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6AF8" w14:textId="77777777" w:rsidR="00533D29" w:rsidRPr="00425B93" w:rsidRDefault="00533D29" w:rsidP="00533D29">
      <w:r w:rsidRPr="00425B93">
        <w:rPr>
          <w:rFonts w:hint="eastAsia"/>
        </w:rPr>
        <w:t>別紙１</w:t>
      </w:r>
    </w:p>
    <w:p w14:paraId="3AAF7C7E" w14:textId="08903700" w:rsidR="00533D29" w:rsidRPr="00425B93" w:rsidRDefault="00533D29" w:rsidP="00533D29">
      <w:pPr>
        <w:jc w:val="center"/>
        <w:rPr>
          <w:spacing w:val="2"/>
        </w:rPr>
      </w:pPr>
      <w:r w:rsidRPr="00425B93">
        <w:rPr>
          <w:rFonts w:hint="eastAsia"/>
          <w:spacing w:val="2"/>
          <w:w w:val="200"/>
        </w:rPr>
        <w:t>事業実施計画</w:t>
      </w:r>
      <w:r w:rsidR="004B4FBE">
        <w:rPr>
          <w:rFonts w:hint="eastAsia"/>
          <w:spacing w:val="2"/>
          <w:w w:val="200"/>
        </w:rPr>
        <w:t>書</w:t>
      </w:r>
    </w:p>
    <w:p w14:paraId="7947C3CA" w14:textId="77777777" w:rsidR="00533D29" w:rsidRPr="00425B93" w:rsidRDefault="00533D29" w:rsidP="00533D29">
      <w:pPr>
        <w:rPr>
          <w:sz w:val="28"/>
          <w:szCs w:val="28"/>
        </w:rPr>
      </w:pPr>
    </w:p>
    <w:p w14:paraId="512F0A4D" w14:textId="77777777" w:rsidR="00533D29" w:rsidRPr="00425B93" w:rsidRDefault="00533D29" w:rsidP="00533D29">
      <w:pPr>
        <w:ind w:firstLineChars="100" w:firstLine="231"/>
        <w:rPr>
          <w:spacing w:val="2"/>
          <w:sz w:val="21"/>
          <w:szCs w:val="21"/>
        </w:rPr>
      </w:pPr>
      <w:r w:rsidRPr="00425B93">
        <w:rPr>
          <w:rFonts w:hint="eastAsia"/>
        </w:rPr>
        <w:t>事業の目的</w:t>
      </w:r>
      <w:r w:rsidRPr="00425B93">
        <w:rPr>
          <w:rFonts w:hint="eastAsia"/>
          <w:spacing w:val="2"/>
          <w:sz w:val="21"/>
          <w:szCs w:val="21"/>
        </w:rPr>
        <w:t>（</w:t>
      </w:r>
      <w:r w:rsidR="00FF09BF">
        <w:rPr>
          <w:rFonts w:hint="eastAsia"/>
          <w:spacing w:val="2"/>
          <w:sz w:val="21"/>
          <w:szCs w:val="21"/>
        </w:rPr>
        <w:t>該当するものに</w:t>
      </w:r>
      <w:r w:rsidRPr="00425B93">
        <w:rPr>
          <w:rFonts w:hint="eastAsia"/>
          <w:spacing w:val="2"/>
          <w:sz w:val="21"/>
          <w:szCs w:val="21"/>
        </w:rPr>
        <w:t>○を付けること。）</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075"/>
      </w:tblGrid>
      <w:tr w:rsidR="00533D29" w:rsidRPr="00715D89" w14:paraId="1B99F2F3" w14:textId="77777777" w:rsidTr="00F613BE">
        <w:trPr>
          <w:trHeight w:val="378"/>
        </w:trPr>
        <w:tc>
          <w:tcPr>
            <w:tcW w:w="2067" w:type="dxa"/>
            <w:vAlign w:val="center"/>
          </w:tcPr>
          <w:p w14:paraId="14AB17CC" w14:textId="77777777" w:rsidR="00533D29" w:rsidRPr="00715D89" w:rsidRDefault="00533D29" w:rsidP="00715D89">
            <w:pPr>
              <w:jc w:val="center"/>
              <w:rPr>
                <w:rFonts w:hAnsi="ＭＳ 明朝" w:cs="ＭＳ Ｐゴシック"/>
                <w:spacing w:val="2"/>
              </w:rPr>
            </w:pPr>
            <w:r w:rsidRPr="00715D89">
              <w:rPr>
                <w:rFonts w:hAnsi="ＭＳ 明朝" w:cs="ＭＳ Ｐゴシック" w:hint="eastAsia"/>
                <w:spacing w:val="2"/>
              </w:rPr>
              <w:t>生産性向上</w:t>
            </w:r>
          </w:p>
        </w:tc>
        <w:tc>
          <w:tcPr>
            <w:tcW w:w="2075" w:type="dxa"/>
            <w:vAlign w:val="center"/>
          </w:tcPr>
          <w:p w14:paraId="02BCAF33" w14:textId="77777777" w:rsidR="00533D29" w:rsidRPr="00715D89" w:rsidRDefault="007928E1" w:rsidP="00715D89">
            <w:pPr>
              <w:jc w:val="center"/>
              <w:rPr>
                <w:rFonts w:hAnsi="ＭＳ 明朝" w:cs="ＭＳ Ｐゴシック"/>
                <w:spacing w:val="2"/>
              </w:rPr>
            </w:pPr>
            <w:r>
              <w:rPr>
                <w:rFonts w:hAnsi="ＭＳ 明朝" w:cs="ＭＳ Ｐゴシック" w:hint="eastAsia"/>
                <w:spacing w:val="2"/>
              </w:rPr>
              <w:t>人材育成</w:t>
            </w:r>
          </w:p>
        </w:tc>
      </w:tr>
    </w:tbl>
    <w:p w14:paraId="7C0A0953" w14:textId="77777777" w:rsidR="00533D29" w:rsidRPr="00425B93" w:rsidRDefault="00533D29" w:rsidP="00533D29">
      <w:pPr>
        <w:rPr>
          <w:spacing w:val="2"/>
        </w:rPr>
      </w:pPr>
    </w:p>
    <w:p w14:paraId="2814BD13" w14:textId="77777777" w:rsidR="00533D29" w:rsidRPr="00425B93" w:rsidRDefault="00533D29" w:rsidP="00533D29">
      <w:r w:rsidRPr="00425B93">
        <w:rPr>
          <w:rFonts w:hint="eastAsia"/>
        </w:rPr>
        <w:t>１　事業のテーマ</w:t>
      </w:r>
      <w:r>
        <w:rPr>
          <w:rFonts w:hint="eastAsia"/>
        </w:rPr>
        <w:t>(</w:t>
      </w:r>
      <w:r w:rsidRPr="00425B93">
        <w:rPr>
          <w:rFonts w:hAnsi="ＭＳ 明朝" w:hint="eastAsia"/>
          <w:sz w:val="21"/>
          <w:szCs w:val="21"/>
        </w:rPr>
        <w:t>当事業で実施する内容を端的に表現するテーマ名を記入すること</w:t>
      </w:r>
      <w:r>
        <w:rPr>
          <w:rFonts w:hint="eastAsia"/>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533D29" w:rsidRPr="00425B93" w14:paraId="3A85F70B" w14:textId="77777777" w:rsidTr="00715D89">
        <w:tc>
          <w:tcPr>
            <w:tcW w:w="9536" w:type="dxa"/>
          </w:tcPr>
          <w:p w14:paraId="3EA6488F" w14:textId="77777777" w:rsidR="00533D29" w:rsidRPr="00715D89" w:rsidRDefault="00533D29" w:rsidP="00582598">
            <w:pPr>
              <w:rPr>
                <w:rFonts w:hAnsi="ＭＳ 明朝" w:cs="ＭＳ Ｐゴシック"/>
                <w:sz w:val="21"/>
                <w:szCs w:val="21"/>
              </w:rPr>
            </w:pPr>
          </w:p>
          <w:p w14:paraId="0C3A7ACE" w14:textId="77777777" w:rsidR="00533D29" w:rsidRPr="00715D89" w:rsidRDefault="00533D29" w:rsidP="00582598">
            <w:pPr>
              <w:rPr>
                <w:rFonts w:hAnsi="ＭＳ 明朝" w:cs="ＭＳ Ｐゴシック"/>
                <w:sz w:val="21"/>
                <w:szCs w:val="21"/>
              </w:rPr>
            </w:pPr>
          </w:p>
        </w:tc>
      </w:tr>
    </w:tbl>
    <w:p w14:paraId="40634267" w14:textId="77777777" w:rsidR="00533D29" w:rsidRPr="00425B93" w:rsidRDefault="00533D29" w:rsidP="00533D29"/>
    <w:p w14:paraId="3AF7485A" w14:textId="77777777" w:rsidR="00533D29" w:rsidRPr="00425B93" w:rsidRDefault="00533D29" w:rsidP="00533D29">
      <w:pPr>
        <w:rPr>
          <w:spacing w:val="2"/>
        </w:rPr>
      </w:pPr>
      <w:r w:rsidRPr="00425B93">
        <w:rPr>
          <w:rFonts w:hint="eastAsia"/>
        </w:rPr>
        <w:t>２　申請者の概要</w:t>
      </w:r>
    </w:p>
    <w:tbl>
      <w:tblPr>
        <w:tblW w:w="95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744"/>
        <w:gridCol w:w="981"/>
        <w:gridCol w:w="436"/>
        <w:gridCol w:w="1526"/>
        <w:gridCol w:w="1090"/>
        <w:gridCol w:w="1962"/>
      </w:tblGrid>
      <w:tr w:rsidR="00533D29" w:rsidRPr="00425B93" w14:paraId="113869AE" w14:textId="77777777" w:rsidTr="00582598">
        <w:trPr>
          <w:trHeight w:val="516"/>
        </w:trPr>
        <w:tc>
          <w:tcPr>
            <w:tcW w:w="1800" w:type="dxa"/>
            <w:tcBorders>
              <w:top w:val="single" w:sz="4" w:space="0" w:color="000000"/>
              <w:left w:val="single" w:sz="4" w:space="0" w:color="000000"/>
              <w:bottom w:val="single" w:sz="4" w:space="0" w:color="auto"/>
              <w:right w:val="single" w:sz="4" w:space="0" w:color="000000"/>
            </w:tcBorders>
            <w:vAlign w:val="center"/>
          </w:tcPr>
          <w:p w14:paraId="3B9F83DB" w14:textId="77777777" w:rsidR="00533D29" w:rsidRPr="00425B93" w:rsidRDefault="00533D29" w:rsidP="00582598">
            <w:pPr>
              <w:suppressAutoHyphens/>
              <w:kinsoku w:val="0"/>
              <w:wordWrap w:val="0"/>
              <w:autoSpaceDE w:val="0"/>
              <w:autoSpaceDN w:val="0"/>
              <w:spacing w:line="306" w:lineRule="atLeast"/>
            </w:pPr>
            <w:r>
              <w:rPr>
                <w:rFonts w:hint="eastAsia"/>
              </w:rPr>
              <w:t>申請者の名称</w:t>
            </w:r>
          </w:p>
        </w:tc>
        <w:tc>
          <w:tcPr>
            <w:tcW w:w="7739" w:type="dxa"/>
            <w:gridSpan w:val="6"/>
            <w:tcBorders>
              <w:top w:val="single" w:sz="4" w:space="0" w:color="000000"/>
              <w:left w:val="single" w:sz="4" w:space="0" w:color="000000"/>
              <w:bottom w:val="single" w:sz="4" w:space="0" w:color="auto"/>
              <w:right w:val="single" w:sz="4" w:space="0" w:color="000000"/>
            </w:tcBorders>
            <w:vAlign w:val="center"/>
          </w:tcPr>
          <w:p w14:paraId="71923642" w14:textId="77777777" w:rsidR="00533D29" w:rsidRPr="006463CB" w:rsidRDefault="00533D29" w:rsidP="00582598">
            <w:pPr>
              <w:suppressAutoHyphens/>
              <w:kinsoku w:val="0"/>
              <w:wordWrap w:val="0"/>
              <w:autoSpaceDE w:val="0"/>
              <w:autoSpaceDN w:val="0"/>
              <w:spacing w:line="306" w:lineRule="atLeast"/>
              <w:rPr>
                <w:sz w:val="21"/>
                <w:szCs w:val="21"/>
                <w:u w:val="single"/>
              </w:rPr>
            </w:pPr>
          </w:p>
        </w:tc>
      </w:tr>
      <w:tr w:rsidR="00533D29" w:rsidRPr="00425B93" w14:paraId="0F6B4432" w14:textId="77777777" w:rsidTr="00582598">
        <w:trPr>
          <w:trHeight w:val="546"/>
        </w:trPr>
        <w:tc>
          <w:tcPr>
            <w:tcW w:w="1800" w:type="dxa"/>
            <w:tcBorders>
              <w:top w:val="single" w:sz="4" w:space="0" w:color="auto"/>
              <w:left w:val="single" w:sz="4" w:space="0" w:color="000000"/>
              <w:bottom w:val="single" w:sz="4" w:space="0" w:color="auto"/>
              <w:right w:val="single" w:sz="4" w:space="0" w:color="000000"/>
            </w:tcBorders>
            <w:vAlign w:val="center"/>
          </w:tcPr>
          <w:p w14:paraId="3C3AFAAC" w14:textId="77777777" w:rsidR="00533D29" w:rsidRDefault="00533D29" w:rsidP="00582598">
            <w:pPr>
              <w:suppressAutoHyphens/>
              <w:kinsoku w:val="0"/>
              <w:wordWrap w:val="0"/>
              <w:autoSpaceDE w:val="0"/>
              <w:autoSpaceDN w:val="0"/>
              <w:spacing w:line="306" w:lineRule="atLeast"/>
            </w:pPr>
            <w:r w:rsidRPr="00425B93">
              <w:rPr>
                <w:rFonts w:hint="eastAsia"/>
              </w:rPr>
              <w:t>所在地</w:t>
            </w:r>
          </w:p>
        </w:tc>
        <w:tc>
          <w:tcPr>
            <w:tcW w:w="7739" w:type="dxa"/>
            <w:gridSpan w:val="6"/>
            <w:tcBorders>
              <w:top w:val="single" w:sz="4" w:space="0" w:color="auto"/>
              <w:left w:val="single" w:sz="4" w:space="0" w:color="000000"/>
              <w:bottom w:val="single" w:sz="4" w:space="0" w:color="auto"/>
              <w:right w:val="single" w:sz="4" w:space="0" w:color="000000"/>
            </w:tcBorders>
            <w:vAlign w:val="center"/>
          </w:tcPr>
          <w:p w14:paraId="3DAF76BF" w14:textId="77777777" w:rsidR="00533D29" w:rsidRPr="006463CB" w:rsidRDefault="00533D29" w:rsidP="00582598">
            <w:pPr>
              <w:suppressAutoHyphens/>
              <w:kinsoku w:val="0"/>
              <w:wordWrap w:val="0"/>
              <w:autoSpaceDE w:val="0"/>
              <w:autoSpaceDN w:val="0"/>
              <w:spacing w:line="306" w:lineRule="atLeast"/>
              <w:rPr>
                <w:sz w:val="21"/>
                <w:szCs w:val="21"/>
              </w:rPr>
            </w:pPr>
            <w:r w:rsidRPr="006463CB">
              <w:rPr>
                <w:rFonts w:hint="eastAsia"/>
                <w:sz w:val="21"/>
                <w:szCs w:val="21"/>
              </w:rPr>
              <w:t>〒</w:t>
            </w:r>
          </w:p>
        </w:tc>
      </w:tr>
      <w:tr w:rsidR="00533D29" w:rsidRPr="00425B93" w14:paraId="5681AC3B" w14:textId="77777777" w:rsidTr="00582598">
        <w:trPr>
          <w:trHeight w:val="371"/>
        </w:trPr>
        <w:tc>
          <w:tcPr>
            <w:tcW w:w="1800" w:type="dxa"/>
            <w:tcBorders>
              <w:top w:val="single" w:sz="4" w:space="0" w:color="auto"/>
              <w:left w:val="single" w:sz="4" w:space="0" w:color="000000"/>
              <w:bottom w:val="single" w:sz="4" w:space="0" w:color="auto"/>
              <w:right w:val="single" w:sz="4" w:space="0" w:color="000000"/>
            </w:tcBorders>
            <w:vAlign w:val="center"/>
          </w:tcPr>
          <w:p w14:paraId="2123FE98" w14:textId="77777777" w:rsidR="00533D29" w:rsidRDefault="00533D29" w:rsidP="00582598">
            <w:pPr>
              <w:suppressAutoHyphens/>
              <w:kinsoku w:val="0"/>
              <w:wordWrap w:val="0"/>
              <w:autoSpaceDE w:val="0"/>
              <w:autoSpaceDN w:val="0"/>
              <w:spacing w:line="306" w:lineRule="atLeast"/>
            </w:pPr>
            <w:r>
              <w:rPr>
                <w:rFonts w:hint="eastAsia"/>
              </w:rPr>
              <w:t>代表者名</w:t>
            </w:r>
          </w:p>
        </w:tc>
        <w:tc>
          <w:tcPr>
            <w:tcW w:w="7739" w:type="dxa"/>
            <w:gridSpan w:val="6"/>
            <w:tcBorders>
              <w:top w:val="single" w:sz="4" w:space="0" w:color="auto"/>
              <w:left w:val="single" w:sz="4" w:space="0" w:color="000000"/>
              <w:bottom w:val="single" w:sz="4" w:space="0" w:color="auto"/>
              <w:right w:val="single" w:sz="4" w:space="0" w:color="000000"/>
            </w:tcBorders>
            <w:vAlign w:val="center"/>
          </w:tcPr>
          <w:p w14:paraId="7CEACB2E" w14:textId="77777777" w:rsidR="00533D29" w:rsidRPr="006463CB" w:rsidRDefault="00533D29" w:rsidP="00582598">
            <w:pPr>
              <w:suppressAutoHyphens/>
              <w:kinsoku w:val="0"/>
              <w:wordWrap w:val="0"/>
              <w:autoSpaceDE w:val="0"/>
              <w:autoSpaceDN w:val="0"/>
              <w:spacing w:line="306" w:lineRule="atLeast"/>
              <w:rPr>
                <w:sz w:val="21"/>
                <w:szCs w:val="21"/>
                <w:u w:val="single"/>
              </w:rPr>
            </w:pPr>
          </w:p>
        </w:tc>
      </w:tr>
      <w:tr w:rsidR="00533D29" w:rsidRPr="00425B93" w14:paraId="651D5086" w14:textId="77777777" w:rsidTr="00582598">
        <w:trPr>
          <w:trHeight w:val="358"/>
        </w:trPr>
        <w:tc>
          <w:tcPr>
            <w:tcW w:w="1800" w:type="dxa"/>
            <w:tcBorders>
              <w:top w:val="single" w:sz="4" w:space="0" w:color="auto"/>
              <w:left w:val="single" w:sz="4" w:space="0" w:color="000000"/>
              <w:bottom w:val="single" w:sz="4" w:space="0" w:color="auto"/>
              <w:right w:val="single" w:sz="4" w:space="0" w:color="000000"/>
            </w:tcBorders>
            <w:vAlign w:val="center"/>
          </w:tcPr>
          <w:p w14:paraId="47B92B79" w14:textId="77777777" w:rsidR="00533D29" w:rsidRDefault="00533D29" w:rsidP="00582598">
            <w:pPr>
              <w:suppressAutoHyphens/>
              <w:kinsoku w:val="0"/>
              <w:wordWrap w:val="0"/>
              <w:autoSpaceDE w:val="0"/>
              <w:autoSpaceDN w:val="0"/>
              <w:spacing w:line="306" w:lineRule="atLeast"/>
            </w:pPr>
            <w:r w:rsidRPr="00425B93">
              <w:rPr>
                <w:rFonts w:hint="eastAsia"/>
              </w:rPr>
              <w:t>設立年月日</w:t>
            </w:r>
          </w:p>
        </w:tc>
        <w:tc>
          <w:tcPr>
            <w:tcW w:w="1744" w:type="dxa"/>
            <w:tcBorders>
              <w:top w:val="single" w:sz="4" w:space="0" w:color="auto"/>
              <w:left w:val="single" w:sz="4" w:space="0" w:color="000000"/>
              <w:bottom w:val="single" w:sz="4" w:space="0" w:color="auto"/>
              <w:right w:val="single" w:sz="4" w:space="0" w:color="auto"/>
            </w:tcBorders>
            <w:vAlign w:val="center"/>
          </w:tcPr>
          <w:p w14:paraId="25C5AB35" w14:textId="77777777" w:rsidR="00533D29" w:rsidRPr="007D6DB2" w:rsidRDefault="00533D29" w:rsidP="00582598">
            <w:pPr>
              <w:suppressAutoHyphens/>
              <w:kinsoku w:val="0"/>
              <w:wordWrap w:val="0"/>
              <w:autoSpaceDE w:val="0"/>
              <w:autoSpaceDN w:val="0"/>
              <w:spacing w:line="306" w:lineRule="atLeast"/>
              <w:rPr>
                <w:sz w:val="21"/>
                <w:szCs w:val="21"/>
                <w:u w:val="single"/>
              </w:rPr>
            </w:pPr>
          </w:p>
        </w:tc>
        <w:tc>
          <w:tcPr>
            <w:tcW w:w="981" w:type="dxa"/>
            <w:tcBorders>
              <w:top w:val="single" w:sz="4" w:space="0" w:color="auto"/>
              <w:left w:val="single" w:sz="4" w:space="0" w:color="auto"/>
              <w:bottom w:val="single" w:sz="4" w:space="0" w:color="auto"/>
              <w:right w:val="single" w:sz="4" w:space="0" w:color="auto"/>
            </w:tcBorders>
            <w:vAlign w:val="center"/>
          </w:tcPr>
          <w:p w14:paraId="2B45D976" w14:textId="77777777" w:rsidR="00533D29" w:rsidRPr="00EF6F3C" w:rsidRDefault="00533D29" w:rsidP="00582598">
            <w:pPr>
              <w:suppressAutoHyphens/>
              <w:kinsoku w:val="0"/>
              <w:wordWrap w:val="0"/>
              <w:autoSpaceDE w:val="0"/>
              <w:autoSpaceDN w:val="0"/>
              <w:spacing w:line="306" w:lineRule="atLeast"/>
            </w:pPr>
            <w:r w:rsidRPr="00EF6F3C">
              <w:rPr>
                <w:rFonts w:hint="eastAsia"/>
              </w:rPr>
              <w:t>資本金</w:t>
            </w:r>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31B4491A" w14:textId="77777777" w:rsidR="00533D29" w:rsidRPr="007D6DB2" w:rsidRDefault="00533D29" w:rsidP="00582598">
            <w:pPr>
              <w:suppressAutoHyphens/>
              <w:kinsoku w:val="0"/>
              <w:wordWrap w:val="0"/>
              <w:autoSpaceDE w:val="0"/>
              <w:autoSpaceDN w:val="0"/>
              <w:spacing w:line="306" w:lineRule="atLeast"/>
              <w:rPr>
                <w:sz w:val="21"/>
                <w:szCs w:val="21"/>
                <w:u w:val="single"/>
              </w:rPr>
            </w:pPr>
          </w:p>
        </w:tc>
        <w:tc>
          <w:tcPr>
            <w:tcW w:w="1090" w:type="dxa"/>
            <w:tcBorders>
              <w:top w:val="single" w:sz="4" w:space="0" w:color="auto"/>
              <w:left w:val="single" w:sz="4" w:space="0" w:color="auto"/>
              <w:bottom w:val="single" w:sz="4" w:space="0" w:color="auto"/>
              <w:right w:val="single" w:sz="4" w:space="0" w:color="auto"/>
            </w:tcBorders>
            <w:vAlign w:val="center"/>
          </w:tcPr>
          <w:p w14:paraId="6C653DFD" w14:textId="77777777" w:rsidR="00533D29" w:rsidRPr="00EF6F3C" w:rsidRDefault="00533D29" w:rsidP="00582598">
            <w:pPr>
              <w:suppressAutoHyphens/>
              <w:kinsoku w:val="0"/>
              <w:wordWrap w:val="0"/>
              <w:autoSpaceDE w:val="0"/>
              <w:autoSpaceDN w:val="0"/>
              <w:spacing w:line="306" w:lineRule="atLeast"/>
            </w:pPr>
            <w:r w:rsidRPr="00EF6F3C">
              <w:rPr>
                <w:rFonts w:hint="eastAsia"/>
              </w:rPr>
              <w:t>従業員</w:t>
            </w:r>
            <w:r>
              <w:rPr>
                <w:rFonts w:hint="eastAsia"/>
              </w:rPr>
              <w:t>数</w:t>
            </w:r>
          </w:p>
        </w:tc>
        <w:tc>
          <w:tcPr>
            <w:tcW w:w="1962" w:type="dxa"/>
            <w:tcBorders>
              <w:top w:val="single" w:sz="4" w:space="0" w:color="auto"/>
              <w:left w:val="single" w:sz="4" w:space="0" w:color="auto"/>
              <w:bottom w:val="single" w:sz="4" w:space="0" w:color="auto"/>
              <w:right w:val="single" w:sz="4" w:space="0" w:color="000000"/>
            </w:tcBorders>
            <w:vAlign w:val="center"/>
          </w:tcPr>
          <w:p w14:paraId="0308010F" w14:textId="77777777" w:rsidR="00533D29" w:rsidRPr="007D6DB2" w:rsidRDefault="00533D29" w:rsidP="00582598">
            <w:pPr>
              <w:suppressAutoHyphens/>
              <w:kinsoku w:val="0"/>
              <w:wordWrap w:val="0"/>
              <w:autoSpaceDE w:val="0"/>
              <w:autoSpaceDN w:val="0"/>
              <w:spacing w:line="306" w:lineRule="atLeast"/>
              <w:rPr>
                <w:sz w:val="21"/>
                <w:szCs w:val="21"/>
                <w:u w:val="single"/>
              </w:rPr>
            </w:pPr>
          </w:p>
        </w:tc>
      </w:tr>
      <w:tr w:rsidR="0066129D" w:rsidRPr="00425B93" w14:paraId="505CED26" w14:textId="77777777" w:rsidTr="00582598">
        <w:trPr>
          <w:trHeight w:val="570"/>
        </w:trPr>
        <w:tc>
          <w:tcPr>
            <w:tcW w:w="1800" w:type="dxa"/>
            <w:tcBorders>
              <w:top w:val="single" w:sz="4" w:space="0" w:color="auto"/>
              <w:left w:val="single" w:sz="4" w:space="0" w:color="000000"/>
              <w:bottom w:val="nil"/>
              <w:right w:val="single" w:sz="4" w:space="0" w:color="000000"/>
            </w:tcBorders>
            <w:vAlign w:val="center"/>
          </w:tcPr>
          <w:p w14:paraId="30A707BD" w14:textId="77777777" w:rsidR="0066129D" w:rsidRDefault="0066129D" w:rsidP="0066129D">
            <w:pPr>
              <w:suppressAutoHyphens/>
              <w:kinsoku w:val="0"/>
              <w:wordWrap w:val="0"/>
              <w:autoSpaceDE w:val="0"/>
              <w:autoSpaceDN w:val="0"/>
              <w:spacing w:line="306" w:lineRule="atLeast"/>
            </w:pPr>
            <w:r>
              <w:rPr>
                <w:rFonts w:hint="eastAsia"/>
              </w:rPr>
              <w:t>事業分野</w:t>
            </w:r>
          </w:p>
        </w:tc>
        <w:tc>
          <w:tcPr>
            <w:tcW w:w="7739" w:type="dxa"/>
            <w:gridSpan w:val="6"/>
            <w:tcBorders>
              <w:top w:val="single" w:sz="4" w:space="0" w:color="auto"/>
              <w:left w:val="single" w:sz="4" w:space="0" w:color="000000"/>
              <w:bottom w:val="nil"/>
              <w:right w:val="single" w:sz="4" w:space="0" w:color="000000"/>
            </w:tcBorders>
            <w:vAlign w:val="center"/>
          </w:tcPr>
          <w:p w14:paraId="12E0AD16" w14:textId="77777777" w:rsidR="0066129D" w:rsidRDefault="0066129D" w:rsidP="0066129D">
            <w:pPr>
              <w:suppressAutoHyphens/>
              <w:kinsoku w:val="0"/>
              <w:wordWrap w:val="0"/>
              <w:autoSpaceDE w:val="0"/>
              <w:autoSpaceDN w:val="0"/>
              <w:spacing w:line="306" w:lineRule="atLeast"/>
              <w:rPr>
                <w:u w:val="single"/>
              </w:rPr>
            </w:pPr>
            <w:r>
              <w:rPr>
                <w:rFonts w:hint="eastAsia"/>
                <w:u w:val="single"/>
              </w:rPr>
              <w:t>事業分野番号</w:t>
            </w:r>
            <w:r>
              <w:rPr>
                <w:rFonts w:hint="eastAsia"/>
                <w:sz w:val="21"/>
                <w:szCs w:val="21"/>
                <w:u w:val="single"/>
              </w:rPr>
              <w:t xml:space="preserve">　　　　　　　　　　</w:t>
            </w:r>
          </w:p>
        </w:tc>
      </w:tr>
      <w:tr w:rsidR="00533D29" w:rsidRPr="00425B93" w14:paraId="5CF3E818" w14:textId="77777777" w:rsidTr="00582598">
        <w:trPr>
          <w:trHeight w:val="612"/>
        </w:trPr>
        <w:tc>
          <w:tcPr>
            <w:tcW w:w="1800" w:type="dxa"/>
            <w:tcBorders>
              <w:top w:val="single" w:sz="4" w:space="0" w:color="auto"/>
              <w:left w:val="single" w:sz="4" w:space="0" w:color="000000"/>
              <w:right w:val="single" w:sz="4" w:space="0" w:color="000000"/>
            </w:tcBorders>
          </w:tcPr>
          <w:p w14:paraId="1802A193" w14:textId="77777777" w:rsidR="00533D29" w:rsidRDefault="00533D29" w:rsidP="00582598">
            <w:pPr>
              <w:suppressAutoHyphens/>
              <w:kinsoku w:val="0"/>
              <w:wordWrap w:val="0"/>
              <w:autoSpaceDE w:val="0"/>
              <w:autoSpaceDN w:val="0"/>
              <w:spacing w:line="306" w:lineRule="atLeast"/>
              <w:jc w:val="left"/>
            </w:pPr>
            <w:r>
              <w:rPr>
                <w:rFonts w:hint="eastAsia"/>
              </w:rPr>
              <w:t>会社略歴</w:t>
            </w:r>
          </w:p>
          <w:p w14:paraId="37FD44EB" w14:textId="77777777" w:rsidR="00533D29" w:rsidRDefault="00533D29" w:rsidP="00582598">
            <w:pPr>
              <w:suppressAutoHyphens/>
              <w:kinsoku w:val="0"/>
              <w:wordWrap w:val="0"/>
              <w:autoSpaceDE w:val="0"/>
              <w:autoSpaceDN w:val="0"/>
              <w:spacing w:line="306" w:lineRule="atLeast"/>
              <w:jc w:val="left"/>
            </w:pPr>
            <w:r>
              <w:rPr>
                <w:rFonts w:hint="eastAsia"/>
              </w:rPr>
              <w:t>※パンフレット等での代用可</w:t>
            </w:r>
          </w:p>
        </w:tc>
        <w:tc>
          <w:tcPr>
            <w:tcW w:w="7739" w:type="dxa"/>
            <w:gridSpan w:val="6"/>
            <w:tcBorders>
              <w:top w:val="single" w:sz="4" w:space="0" w:color="auto"/>
              <w:left w:val="single" w:sz="4" w:space="0" w:color="000000"/>
              <w:right w:val="single" w:sz="4" w:space="0" w:color="000000"/>
            </w:tcBorders>
          </w:tcPr>
          <w:p w14:paraId="0A49ADE9" w14:textId="77777777" w:rsidR="00533D29" w:rsidRDefault="00533D29" w:rsidP="00582598">
            <w:pPr>
              <w:suppressAutoHyphens/>
              <w:kinsoku w:val="0"/>
              <w:wordWrap w:val="0"/>
              <w:autoSpaceDE w:val="0"/>
              <w:autoSpaceDN w:val="0"/>
              <w:spacing w:line="306" w:lineRule="atLeast"/>
              <w:jc w:val="left"/>
              <w:rPr>
                <w:sz w:val="21"/>
                <w:szCs w:val="21"/>
              </w:rPr>
            </w:pPr>
            <w:r w:rsidRPr="00425B93">
              <w:rPr>
                <w:rFonts w:hint="eastAsia"/>
                <w:sz w:val="21"/>
                <w:szCs w:val="21"/>
              </w:rPr>
              <w:t>設立の経緯・時期、設立後の経緯等を記載すること</w:t>
            </w:r>
          </w:p>
          <w:p w14:paraId="47A18282" w14:textId="77777777" w:rsidR="00533D29" w:rsidRDefault="00533D29" w:rsidP="00582598">
            <w:pPr>
              <w:suppressAutoHyphens/>
              <w:kinsoku w:val="0"/>
              <w:wordWrap w:val="0"/>
              <w:autoSpaceDE w:val="0"/>
              <w:autoSpaceDN w:val="0"/>
              <w:spacing w:line="306" w:lineRule="atLeast"/>
              <w:jc w:val="left"/>
              <w:rPr>
                <w:sz w:val="21"/>
                <w:szCs w:val="21"/>
              </w:rPr>
            </w:pPr>
          </w:p>
          <w:p w14:paraId="1A189E47" w14:textId="77777777" w:rsidR="00533D29" w:rsidRDefault="00533D29" w:rsidP="00582598">
            <w:pPr>
              <w:suppressAutoHyphens/>
              <w:kinsoku w:val="0"/>
              <w:wordWrap w:val="0"/>
              <w:autoSpaceDE w:val="0"/>
              <w:autoSpaceDN w:val="0"/>
              <w:spacing w:line="306" w:lineRule="atLeast"/>
              <w:jc w:val="left"/>
              <w:rPr>
                <w:sz w:val="21"/>
                <w:szCs w:val="21"/>
              </w:rPr>
            </w:pPr>
          </w:p>
          <w:p w14:paraId="3D7CD698" w14:textId="77777777" w:rsidR="00533D29" w:rsidRDefault="00533D29" w:rsidP="00582598">
            <w:pPr>
              <w:suppressAutoHyphens/>
              <w:kinsoku w:val="0"/>
              <w:wordWrap w:val="0"/>
              <w:autoSpaceDE w:val="0"/>
              <w:autoSpaceDN w:val="0"/>
              <w:spacing w:line="306" w:lineRule="atLeast"/>
              <w:jc w:val="left"/>
              <w:rPr>
                <w:sz w:val="21"/>
                <w:szCs w:val="21"/>
              </w:rPr>
            </w:pPr>
          </w:p>
          <w:p w14:paraId="79416606" w14:textId="77777777" w:rsidR="00533D29" w:rsidRDefault="00533D29" w:rsidP="00582598">
            <w:pPr>
              <w:suppressAutoHyphens/>
              <w:kinsoku w:val="0"/>
              <w:wordWrap w:val="0"/>
              <w:autoSpaceDE w:val="0"/>
              <w:autoSpaceDN w:val="0"/>
              <w:spacing w:line="306" w:lineRule="atLeast"/>
              <w:jc w:val="left"/>
            </w:pPr>
          </w:p>
        </w:tc>
      </w:tr>
      <w:tr w:rsidR="00533D29" w:rsidRPr="00425B93" w14:paraId="6F4CDCB0" w14:textId="77777777" w:rsidTr="00582598">
        <w:trPr>
          <w:trHeight w:val="3199"/>
        </w:trPr>
        <w:tc>
          <w:tcPr>
            <w:tcW w:w="1800" w:type="dxa"/>
            <w:tcBorders>
              <w:top w:val="single" w:sz="4" w:space="0" w:color="000000"/>
              <w:left w:val="single" w:sz="4" w:space="0" w:color="000000"/>
              <w:bottom w:val="single" w:sz="4" w:space="0" w:color="000000"/>
              <w:right w:val="single" w:sz="4" w:space="0" w:color="000000"/>
            </w:tcBorders>
          </w:tcPr>
          <w:p w14:paraId="141BBA90" w14:textId="77777777" w:rsidR="00533D29" w:rsidRDefault="00533D29" w:rsidP="00582598">
            <w:pPr>
              <w:suppressAutoHyphens/>
              <w:kinsoku w:val="0"/>
              <w:wordWrap w:val="0"/>
              <w:autoSpaceDE w:val="0"/>
              <w:autoSpaceDN w:val="0"/>
              <w:spacing w:line="306" w:lineRule="atLeast"/>
              <w:jc w:val="left"/>
            </w:pPr>
            <w:r>
              <w:rPr>
                <w:rFonts w:hint="eastAsia"/>
              </w:rPr>
              <w:t>現在の組織図</w:t>
            </w:r>
          </w:p>
          <w:p w14:paraId="06D0D1A0" w14:textId="77777777" w:rsidR="00533D29" w:rsidRPr="00425B93" w:rsidRDefault="00533D29" w:rsidP="00582598">
            <w:pPr>
              <w:suppressAutoHyphens/>
              <w:kinsoku w:val="0"/>
              <w:wordWrap w:val="0"/>
              <w:autoSpaceDE w:val="0"/>
              <w:autoSpaceDN w:val="0"/>
              <w:spacing w:line="306" w:lineRule="atLeast"/>
              <w:jc w:val="left"/>
            </w:pPr>
            <w:r>
              <w:rPr>
                <w:rFonts w:hint="eastAsia"/>
              </w:rPr>
              <w:t>※パンフレット等での代用可</w:t>
            </w:r>
          </w:p>
        </w:tc>
        <w:tc>
          <w:tcPr>
            <w:tcW w:w="7739" w:type="dxa"/>
            <w:gridSpan w:val="6"/>
            <w:tcBorders>
              <w:top w:val="single" w:sz="4" w:space="0" w:color="000000"/>
              <w:left w:val="single" w:sz="4" w:space="0" w:color="000000"/>
              <w:bottom w:val="single" w:sz="4" w:space="0" w:color="000000"/>
              <w:right w:val="single" w:sz="4" w:space="0" w:color="000000"/>
            </w:tcBorders>
          </w:tcPr>
          <w:p w14:paraId="14069A27" w14:textId="77777777" w:rsidR="00533D29" w:rsidRDefault="00533D29" w:rsidP="00582598">
            <w:pPr>
              <w:suppressAutoHyphens/>
              <w:kinsoku w:val="0"/>
              <w:wordWrap w:val="0"/>
              <w:autoSpaceDE w:val="0"/>
              <w:autoSpaceDN w:val="0"/>
              <w:spacing w:line="306" w:lineRule="atLeast"/>
              <w:jc w:val="left"/>
              <w:rPr>
                <w:sz w:val="21"/>
                <w:szCs w:val="21"/>
              </w:rPr>
            </w:pPr>
            <w:r w:rsidRPr="00425B93">
              <w:rPr>
                <w:rFonts w:hint="eastAsia"/>
                <w:sz w:val="21"/>
                <w:szCs w:val="21"/>
              </w:rPr>
              <w:t>社内機構図等をもとに具体的に記載すること</w:t>
            </w:r>
          </w:p>
          <w:p w14:paraId="5C549864" w14:textId="77777777" w:rsidR="00533D29" w:rsidRPr="00425B93" w:rsidRDefault="00533D29" w:rsidP="00582598">
            <w:pPr>
              <w:suppressAutoHyphens/>
              <w:kinsoku w:val="0"/>
              <w:wordWrap w:val="0"/>
              <w:autoSpaceDE w:val="0"/>
              <w:autoSpaceDN w:val="0"/>
              <w:spacing w:line="306" w:lineRule="atLeast"/>
              <w:jc w:val="left"/>
              <w:rPr>
                <w:sz w:val="21"/>
                <w:szCs w:val="21"/>
              </w:rPr>
            </w:pPr>
            <w:r w:rsidRPr="00425B93">
              <w:rPr>
                <w:rFonts w:hint="eastAsia"/>
                <w:sz w:val="21"/>
                <w:szCs w:val="21"/>
              </w:rPr>
              <w:t>(拠点が複数の場合は、それぞれに記載すること)</w:t>
            </w:r>
          </w:p>
          <w:p w14:paraId="34672672" w14:textId="77777777" w:rsidR="00533D29" w:rsidRPr="00425B93" w:rsidRDefault="00533D29" w:rsidP="00582598">
            <w:pPr>
              <w:suppressAutoHyphens/>
              <w:kinsoku w:val="0"/>
              <w:wordWrap w:val="0"/>
              <w:autoSpaceDE w:val="0"/>
              <w:autoSpaceDN w:val="0"/>
              <w:spacing w:line="306" w:lineRule="atLeast"/>
              <w:jc w:val="left"/>
              <w:rPr>
                <w:sz w:val="21"/>
                <w:szCs w:val="21"/>
              </w:rPr>
            </w:pPr>
          </w:p>
          <w:p w14:paraId="743AAF63" w14:textId="77777777" w:rsidR="00533D29" w:rsidRPr="00425B93" w:rsidRDefault="00533D29" w:rsidP="00582598">
            <w:pPr>
              <w:suppressAutoHyphens/>
              <w:kinsoku w:val="0"/>
              <w:wordWrap w:val="0"/>
              <w:autoSpaceDE w:val="0"/>
              <w:autoSpaceDN w:val="0"/>
              <w:spacing w:line="306" w:lineRule="atLeast"/>
              <w:jc w:val="left"/>
              <w:rPr>
                <w:sz w:val="21"/>
                <w:szCs w:val="21"/>
              </w:rPr>
            </w:pPr>
          </w:p>
          <w:p w14:paraId="0A677037" w14:textId="77777777" w:rsidR="00533D29" w:rsidRPr="00425B93" w:rsidRDefault="00533D29" w:rsidP="00582598">
            <w:pPr>
              <w:suppressAutoHyphens/>
              <w:kinsoku w:val="0"/>
              <w:wordWrap w:val="0"/>
              <w:autoSpaceDE w:val="0"/>
              <w:autoSpaceDN w:val="0"/>
              <w:spacing w:line="306" w:lineRule="atLeast"/>
              <w:jc w:val="left"/>
              <w:rPr>
                <w:sz w:val="21"/>
                <w:szCs w:val="21"/>
              </w:rPr>
            </w:pPr>
          </w:p>
          <w:p w14:paraId="3D489C36" w14:textId="77777777" w:rsidR="00533D29" w:rsidRDefault="00533D29" w:rsidP="00582598">
            <w:pPr>
              <w:suppressAutoHyphens/>
              <w:kinsoku w:val="0"/>
              <w:wordWrap w:val="0"/>
              <w:autoSpaceDE w:val="0"/>
              <w:autoSpaceDN w:val="0"/>
              <w:spacing w:line="306" w:lineRule="atLeast"/>
              <w:jc w:val="left"/>
              <w:rPr>
                <w:sz w:val="21"/>
                <w:szCs w:val="21"/>
              </w:rPr>
            </w:pPr>
          </w:p>
          <w:p w14:paraId="259DA03B" w14:textId="77777777" w:rsidR="00533D29" w:rsidRDefault="00533D29" w:rsidP="00582598">
            <w:pPr>
              <w:suppressAutoHyphens/>
              <w:kinsoku w:val="0"/>
              <w:wordWrap w:val="0"/>
              <w:autoSpaceDE w:val="0"/>
              <w:autoSpaceDN w:val="0"/>
              <w:spacing w:line="306" w:lineRule="atLeast"/>
              <w:jc w:val="left"/>
              <w:rPr>
                <w:sz w:val="21"/>
                <w:szCs w:val="21"/>
              </w:rPr>
            </w:pPr>
          </w:p>
          <w:p w14:paraId="2B18BE64" w14:textId="77777777" w:rsidR="00533D29" w:rsidRPr="00425B93" w:rsidRDefault="00533D29" w:rsidP="00582598">
            <w:pPr>
              <w:suppressAutoHyphens/>
              <w:kinsoku w:val="0"/>
              <w:wordWrap w:val="0"/>
              <w:autoSpaceDE w:val="0"/>
              <w:autoSpaceDN w:val="0"/>
              <w:spacing w:line="306" w:lineRule="atLeast"/>
              <w:jc w:val="left"/>
              <w:rPr>
                <w:sz w:val="21"/>
                <w:szCs w:val="21"/>
              </w:rPr>
            </w:pPr>
          </w:p>
        </w:tc>
      </w:tr>
      <w:tr w:rsidR="00533D29" w:rsidRPr="00425B93" w14:paraId="0B0CE11A" w14:textId="77777777" w:rsidTr="00582598">
        <w:trPr>
          <w:trHeight w:val="551"/>
        </w:trPr>
        <w:tc>
          <w:tcPr>
            <w:tcW w:w="1800" w:type="dxa"/>
            <w:vMerge w:val="restart"/>
            <w:tcBorders>
              <w:top w:val="single" w:sz="4" w:space="0" w:color="000000"/>
              <w:left w:val="single" w:sz="4" w:space="0" w:color="000000"/>
              <w:right w:val="single" w:sz="4" w:space="0" w:color="000000"/>
            </w:tcBorders>
            <w:shd w:val="clear" w:color="auto" w:fill="auto"/>
          </w:tcPr>
          <w:p w14:paraId="72BB4E63" w14:textId="77777777" w:rsidR="00533D29" w:rsidRPr="00425B93" w:rsidRDefault="00533D29" w:rsidP="00582598">
            <w:pPr>
              <w:suppressAutoHyphens/>
              <w:kinsoku w:val="0"/>
              <w:wordWrap w:val="0"/>
              <w:autoSpaceDE w:val="0"/>
              <w:autoSpaceDN w:val="0"/>
              <w:spacing w:line="306" w:lineRule="atLeast"/>
              <w:jc w:val="left"/>
            </w:pPr>
            <w:r w:rsidRPr="00425B93">
              <w:rPr>
                <w:rFonts w:hint="eastAsia"/>
              </w:rPr>
              <w:t>連絡先</w:t>
            </w:r>
          </w:p>
        </w:tc>
        <w:tc>
          <w:tcPr>
            <w:tcW w:w="3161" w:type="dxa"/>
            <w:gridSpan w:val="3"/>
            <w:tcBorders>
              <w:top w:val="single" w:sz="4" w:space="0" w:color="000000"/>
              <w:left w:val="single" w:sz="4" w:space="0" w:color="000000"/>
              <w:bottom w:val="single" w:sz="4" w:space="0" w:color="auto"/>
              <w:right w:val="single" w:sz="4" w:space="0" w:color="auto"/>
            </w:tcBorders>
          </w:tcPr>
          <w:p w14:paraId="16BB0EF3" w14:textId="77777777" w:rsidR="00533D29" w:rsidRPr="006463CB" w:rsidRDefault="00533D29" w:rsidP="00582598">
            <w:pPr>
              <w:suppressAutoHyphens/>
              <w:kinsoku w:val="0"/>
              <w:wordWrap w:val="0"/>
              <w:autoSpaceDE w:val="0"/>
              <w:autoSpaceDN w:val="0"/>
              <w:spacing w:line="306" w:lineRule="atLeast"/>
              <w:jc w:val="left"/>
              <w:rPr>
                <w:sz w:val="21"/>
                <w:szCs w:val="21"/>
              </w:rPr>
            </w:pPr>
            <w:r w:rsidRPr="006463CB">
              <w:rPr>
                <w:rFonts w:hint="eastAsia"/>
                <w:sz w:val="21"/>
                <w:szCs w:val="21"/>
              </w:rPr>
              <w:t>担当者名（ふりがな）</w:t>
            </w:r>
          </w:p>
          <w:p w14:paraId="213931CF" w14:textId="77777777" w:rsidR="00533D29" w:rsidRPr="006463CB" w:rsidRDefault="00533D29" w:rsidP="00582598">
            <w:pPr>
              <w:suppressAutoHyphens/>
              <w:kinsoku w:val="0"/>
              <w:wordWrap w:val="0"/>
              <w:autoSpaceDE w:val="0"/>
              <w:autoSpaceDN w:val="0"/>
              <w:spacing w:line="306" w:lineRule="atLeast"/>
              <w:jc w:val="left"/>
              <w:rPr>
                <w:sz w:val="21"/>
                <w:szCs w:val="21"/>
              </w:rPr>
            </w:pPr>
          </w:p>
        </w:tc>
        <w:tc>
          <w:tcPr>
            <w:tcW w:w="4578" w:type="dxa"/>
            <w:gridSpan w:val="3"/>
            <w:tcBorders>
              <w:top w:val="single" w:sz="4" w:space="0" w:color="000000"/>
              <w:left w:val="single" w:sz="4" w:space="0" w:color="auto"/>
              <w:bottom w:val="single" w:sz="4" w:space="0" w:color="auto"/>
              <w:right w:val="single" w:sz="4" w:space="0" w:color="000000"/>
            </w:tcBorders>
          </w:tcPr>
          <w:p w14:paraId="2A388826" w14:textId="77777777" w:rsidR="00533D29" w:rsidRPr="006463CB" w:rsidRDefault="00533D29" w:rsidP="00582598">
            <w:pPr>
              <w:suppressAutoHyphens/>
              <w:kinsoku w:val="0"/>
              <w:wordWrap w:val="0"/>
              <w:autoSpaceDE w:val="0"/>
              <w:autoSpaceDN w:val="0"/>
              <w:spacing w:line="306" w:lineRule="atLeast"/>
              <w:jc w:val="left"/>
              <w:rPr>
                <w:sz w:val="21"/>
                <w:szCs w:val="21"/>
              </w:rPr>
            </w:pPr>
            <w:r w:rsidRPr="006463CB">
              <w:rPr>
                <w:rFonts w:hint="eastAsia"/>
                <w:sz w:val="21"/>
                <w:szCs w:val="21"/>
              </w:rPr>
              <w:t>電話</w:t>
            </w:r>
          </w:p>
          <w:p w14:paraId="55CBEB40" w14:textId="77777777" w:rsidR="00533D29" w:rsidRPr="006463CB" w:rsidRDefault="00533D29" w:rsidP="00582598">
            <w:pPr>
              <w:suppressAutoHyphens/>
              <w:kinsoku w:val="0"/>
              <w:wordWrap w:val="0"/>
              <w:autoSpaceDE w:val="0"/>
              <w:autoSpaceDN w:val="0"/>
              <w:spacing w:line="306" w:lineRule="atLeast"/>
              <w:jc w:val="left"/>
              <w:rPr>
                <w:sz w:val="21"/>
                <w:szCs w:val="21"/>
              </w:rPr>
            </w:pPr>
          </w:p>
        </w:tc>
      </w:tr>
      <w:tr w:rsidR="00533D29" w:rsidRPr="00425B93" w14:paraId="2AC5D772" w14:textId="77777777" w:rsidTr="00582598">
        <w:trPr>
          <w:trHeight w:val="706"/>
        </w:trPr>
        <w:tc>
          <w:tcPr>
            <w:tcW w:w="1800" w:type="dxa"/>
            <w:vMerge/>
            <w:tcBorders>
              <w:left w:val="single" w:sz="4" w:space="0" w:color="000000"/>
              <w:right w:val="single" w:sz="4" w:space="0" w:color="000000"/>
            </w:tcBorders>
            <w:shd w:val="clear" w:color="auto" w:fill="auto"/>
          </w:tcPr>
          <w:p w14:paraId="082456AD" w14:textId="77777777" w:rsidR="00533D29" w:rsidRPr="00425B93" w:rsidRDefault="00533D29" w:rsidP="00582598">
            <w:pPr>
              <w:suppressAutoHyphens/>
              <w:kinsoku w:val="0"/>
              <w:wordWrap w:val="0"/>
              <w:autoSpaceDE w:val="0"/>
              <w:autoSpaceDN w:val="0"/>
              <w:spacing w:line="306" w:lineRule="atLeast"/>
              <w:jc w:val="left"/>
            </w:pPr>
          </w:p>
        </w:tc>
        <w:tc>
          <w:tcPr>
            <w:tcW w:w="3161" w:type="dxa"/>
            <w:gridSpan w:val="3"/>
            <w:tcBorders>
              <w:top w:val="single" w:sz="4" w:space="0" w:color="auto"/>
              <w:left w:val="single" w:sz="4" w:space="0" w:color="000000"/>
              <w:bottom w:val="single" w:sz="4" w:space="0" w:color="auto"/>
              <w:right w:val="single" w:sz="4" w:space="0" w:color="auto"/>
            </w:tcBorders>
          </w:tcPr>
          <w:p w14:paraId="751DCF1C" w14:textId="77777777" w:rsidR="00533D29" w:rsidRPr="006463CB" w:rsidRDefault="00533D29" w:rsidP="00582598">
            <w:pPr>
              <w:suppressAutoHyphens/>
              <w:kinsoku w:val="0"/>
              <w:wordWrap w:val="0"/>
              <w:autoSpaceDE w:val="0"/>
              <w:autoSpaceDN w:val="0"/>
              <w:spacing w:line="306" w:lineRule="atLeast"/>
              <w:jc w:val="left"/>
              <w:rPr>
                <w:sz w:val="21"/>
                <w:szCs w:val="21"/>
              </w:rPr>
            </w:pPr>
            <w:r w:rsidRPr="006463CB">
              <w:rPr>
                <w:rFonts w:hint="eastAsia"/>
                <w:sz w:val="21"/>
                <w:szCs w:val="21"/>
              </w:rPr>
              <w:t>E-mail</w:t>
            </w:r>
          </w:p>
          <w:p w14:paraId="139F6215" w14:textId="77777777" w:rsidR="00533D29" w:rsidRPr="006463CB" w:rsidRDefault="00533D29" w:rsidP="00582598">
            <w:pPr>
              <w:suppressAutoHyphens/>
              <w:kinsoku w:val="0"/>
              <w:wordWrap w:val="0"/>
              <w:autoSpaceDE w:val="0"/>
              <w:autoSpaceDN w:val="0"/>
              <w:spacing w:line="306" w:lineRule="atLeast"/>
              <w:jc w:val="left"/>
              <w:rPr>
                <w:sz w:val="21"/>
                <w:szCs w:val="21"/>
              </w:rPr>
            </w:pPr>
          </w:p>
        </w:tc>
        <w:tc>
          <w:tcPr>
            <w:tcW w:w="4578" w:type="dxa"/>
            <w:gridSpan w:val="3"/>
            <w:tcBorders>
              <w:top w:val="single" w:sz="4" w:space="0" w:color="auto"/>
              <w:left w:val="single" w:sz="4" w:space="0" w:color="auto"/>
              <w:bottom w:val="single" w:sz="4" w:space="0" w:color="auto"/>
              <w:right w:val="single" w:sz="4" w:space="0" w:color="000000"/>
            </w:tcBorders>
          </w:tcPr>
          <w:p w14:paraId="64826B4F" w14:textId="77777777" w:rsidR="00533D29" w:rsidRPr="006463CB" w:rsidRDefault="00533D29" w:rsidP="00582598">
            <w:pPr>
              <w:suppressAutoHyphens/>
              <w:kinsoku w:val="0"/>
              <w:wordWrap w:val="0"/>
              <w:autoSpaceDE w:val="0"/>
              <w:autoSpaceDN w:val="0"/>
              <w:spacing w:line="306" w:lineRule="atLeast"/>
              <w:jc w:val="left"/>
              <w:rPr>
                <w:sz w:val="21"/>
                <w:szCs w:val="21"/>
              </w:rPr>
            </w:pPr>
            <w:r w:rsidRPr="006463CB">
              <w:rPr>
                <w:rFonts w:hint="eastAsia"/>
                <w:sz w:val="21"/>
                <w:szCs w:val="21"/>
              </w:rPr>
              <w:t>ＦＡＸ</w:t>
            </w:r>
          </w:p>
          <w:p w14:paraId="7A5BB1ED" w14:textId="77777777" w:rsidR="00533D29" w:rsidRPr="006463CB" w:rsidRDefault="00533D29" w:rsidP="00582598">
            <w:pPr>
              <w:suppressAutoHyphens/>
              <w:kinsoku w:val="0"/>
              <w:wordWrap w:val="0"/>
              <w:autoSpaceDE w:val="0"/>
              <w:autoSpaceDN w:val="0"/>
              <w:spacing w:line="306" w:lineRule="atLeast"/>
              <w:jc w:val="left"/>
              <w:rPr>
                <w:sz w:val="21"/>
                <w:szCs w:val="21"/>
              </w:rPr>
            </w:pPr>
          </w:p>
        </w:tc>
      </w:tr>
    </w:tbl>
    <w:p w14:paraId="02E6FE1E" w14:textId="77777777" w:rsidR="00E64EBF" w:rsidRDefault="00E64EBF" w:rsidP="00533D29"/>
    <w:p w14:paraId="72AF863C" w14:textId="77777777" w:rsidR="00533D29" w:rsidRPr="00425B93" w:rsidRDefault="00533D29" w:rsidP="00533D29">
      <w:pPr>
        <w:rPr>
          <w:spacing w:val="2"/>
        </w:rPr>
      </w:pPr>
      <w:r>
        <w:rPr>
          <w:rFonts w:hint="eastAsia"/>
        </w:rPr>
        <w:lastRenderedPageBreak/>
        <w:t>３　申請者の現状</w:t>
      </w:r>
    </w:p>
    <w:tbl>
      <w:tblPr>
        <w:tblW w:w="95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9"/>
      </w:tblGrid>
      <w:tr w:rsidR="00533D29" w:rsidRPr="00425B93" w14:paraId="16A14E01" w14:textId="77777777" w:rsidTr="00582598">
        <w:trPr>
          <w:trHeight w:val="13215"/>
        </w:trPr>
        <w:tc>
          <w:tcPr>
            <w:tcW w:w="9539" w:type="dxa"/>
            <w:tcBorders>
              <w:top w:val="single" w:sz="4" w:space="0" w:color="auto"/>
              <w:left w:val="single" w:sz="4" w:space="0" w:color="000000"/>
              <w:bottom w:val="single" w:sz="4" w:space="0" w:color="000000"/>
              <w:right w:val="single" w:sz="4" w:space="0" w:color="000000"/>
            </w:tcBorders>
          </w:tcPr>
          <w:p w14:paraId="52BD94A0" w14:textId="77777777" w:rsidR="00533D29" w:rsidRDefault="00533D29" w:rsidP="00582598">
            <w:pPr>
              <w:suppressAutoHyphens/>
              <w:kinsoku w:val="0"/>
              <w:wordWrap w:val="0"/>
              <w:autoSpaceDE w:val="0"/>
              <w:autoSpaceDN w:val="0"/>
              <w:spacing w:line="306" w:lineRule="atLeast"/>
              <w:jc w:val="left"/>
              <w:rPr>
                <w:sz w:val="21"/>
                <w:szCs w:val="21"/>
              </w:rPr>
            </w:pPr>
          </w:p>
          <w:p w14:paraId="4DFB8D06" w14:textId="77777777" w:rsidR="00533D29" w:rsidRPr="00425B93" w:rsidRDefault="00533D29" w:rsidP="00582598">
            <w:pPr>
              <w:numPr>
                <w:ilvl w:val="0"/>
                <w:numId w:val="3"/>
              </w:numPr>
              <w:suppressAutoHyphens/>
              <w:kinsoku w:val="0"/>
              <w:wordWrap w:val="0"/>
              <w:autoSpaceDE w:val="0"/>
              <w:autoSpaceDN w:val="0"/>
              <w:spacing w:line="306" w:lineRule="atLeast"/>
              <w:jc w:val="left"/>
              <w:rPr>
                <w:sz w:val="21"/>
                <w:szCs w:val="21"/>
              </w:rPr>
            </w:pPr>
            <w:r>
              <w:rPr>
                <w:rFonts w:hint="eastAsia"/>
                <w:sz w:val="21"/>
                <w:szCs w:val="21"/>
              </w:rPr>
              <w:t>自社</w:t>
            </w:r>
            <w:r w:rsidRPr="00425B93">
              <w:rPr>
                <w:rFonts w:hint="eastAsia"/>
                <w:sz w:val="21"/>
                <w:szCs w:val="21"/>
              </w:rPr>
              <w:t>製品</w:t>
            </w:r>
            <w:r w:rsidR="00FF09BF">
              <w:rPr>
                <w:rFonts w:hint="eastAsia"/>
                <w:sz w:val="21"/>
                <w:szCs w:val="21"/>
              </w:rPr>
              <w:t>、</w:t>
            </w:r>
            <w:r>
              <w:rPr>
                <w:rFonts w:hint="eastAsia"/>
                <w:sz w:val="21"/>
                <w:szCs w:val="21"/>
              </w:rPr>
              <w:t>独自技術</w:t>
            </w:r>
            <w:r w:rsidR="00F96B0B">
              <w:rPr>
                <w:rFonts w:hint="eastAsia"/>
                <w:sz w:val="21"/>
                <w:szCs w:val="21"/>
              </w:rPr>
              <w:t>・サービ</w:t>
            </w:r>
            <w:r w:rsidR="00F96B0B" w:rsidRPr="00F96B0B">
              <w:rPr>
                <w:rFonts w:hint="eastAsia"/>
                <w:sz w:val="21"/>
                <w:szCs w:val="21"/>
              </w:rPr>
              <w:t>ス</w:t>
            </w:r>
            <w:r w:rsidR="00FF09BF" w:rsidRPr="00F96B0B">
              <w:rPr>
                <w:rFonts w:hint="eastAsia"/>
                <w:sz w:val="21"/>
                <w:szCs w:val="21"/>
              </w:rPr>
              <w:t>及び業務</w:t>
            </w:r>
            <w:r w:rsidRPr="00F96B0B">
              <w:rPr>
                <w:rFonts w:hint="eastAsia"/>
                <w:sz w:val="21"/>
                <w:szCs w:val="21"/>
              </w:rPr>
              <w:t>の内容</w:t>
            </w:r>
            <w:r>
              <w:rPr>
                <w:rFonts w:hint="eastAsia"/>
                <w:sz w:val="21"/>
                <w:szCs w:val="21"/>
              </w:rPr>
              <w:t>・</w:t>
            </w:r>
            <w:r w:rsidRPr="00425B93">
              <w:rPr>
                <w:rFonts w:hint="eastAsia"/>
                <w:sz w:val="21"/>
                <w:szCs w:val="21"/>
              </w:rPr>
              <w:t>特色</w:t>
            </w:r>
            <w:r>
              <w:rPr>
                <w:rFonts w:hint="eastAsia"/>
                <w:sz w:val="21"/>
                <w:szCs w:val="21"/>
              </w:rPr>
              <w:t xml:space="preserve">　</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6"/>
            </w:tblGrid>
            <w:tr w:rsidR="00533D29" w:rsidRPr="00715D89" w14:paraId="1FB0D4C6" w14:textId="77777777" w:rsidTr="00715D89">
              <w:tc>
                <w:tcPr>
                  <w:tcW w:w="9156" w:type="dxa"/>
                  <w:vAlign w:val="center"/>
                </w:tcPr>
                <w:p w14:paraId="465E0349" w14:textId="77777777" w:rsidR="00533D29" w:rsidRPr="00715D89" w:rsidRDefault="00533D29" w:rsidP="00715D89">
                  <w:pPr>
                    <w:suppressAutoHyphens/>
                    <w:kinsoku w:val="0"/>
                    <w:wordWrap w:val="0"/>
                    <w:autoSpaceDE w:val="0"/>
                    <w:autoSpaceDN w:val="0"/>
                    <w:spacing w:line="306" w:lineRule="atLeast"/>
                    <w:jc w:val="center"/>
                    <w:rPr>
                      <w:rFonts w:hAnsi="ＭＳ 明朝" w:cs="ＭＳ Ｐゴシック"/>
                      <w:sz w:val="21"/>
                      <w:szCs w:val="21"/>
                    </w:rPr>
                  </w:pPr>
                  <w:r w:rsidRPr="00715D89">
                    <w:rPr>
                      <w:rFonts w:hAnsi="ＭＳ 明朝" w:cs="ＭＳ Ｐゴシック" w:hint="eastAsia"/>
                      <w:sz w:val="21"/>
                      <w:szCs w:val="21"/>
                    </w:rPr>
                    <w:t>現　状　(箇条書き等で簡潔に記入のこと)</w:t>
                  </w:r>
                </w:p>
              </w:tc>
            </w:tr>
            <w:tr w:rsidR="00533D29" w:rsidRPr="00715D89" w14:paraId="1A61B049" w14:textId="77777777" w:rsidTr="00715D89">
              <w:trPr>
                <w:trHeight w:val="1876"/>
              </w:trPr>
              <w:tc>
                <w:tcPr>
                  <w:tcW w:w="9156" w:type="dxa"/>
                </w:tcPr>
                <w:p w14:paraId="5DDF6DD2"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5F84EC7A"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0970E056"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4A5AF8D1"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1F083EE6"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tc>
            </w:tr>
          </w:tbl>
          <w:p w14:paraId="30B492DF" w14:textId="77777777" w:rsidR="00533D29" w:rsidRPr="00425B93" w:rsidRDefault="00533D29" w:rsidP="00582598">
            <w:pPr>
              <w:suppressAutoHyphens/>
              <w:kinsoku w:val="0"/>
              <w:wordWrap w:val="0"/>
              <w:autoSpaceDE w:val="0"/>
              <w:autoSpaceDN w:val="0"/>
              <w:spacing w:line="306" w:lineRule="atLeast"/>
              <w:jc w:val="left"/>
              <w:rPr>
                <w:sz w:val="21"/>
                <w:szCs w:val="21"/>
              </w:rPr>
            </w:pPr>
          </w:p>
          <w:p w14:paraId="1A735140" w14:textId="77777777" w:rsidR="00533D29" w:rsidRPr="00425B93" w:rsidRDefault="00F96B0B" w:rsidP="00582598">
            <w:pPr>
              <w:numPr>
                <w:ilvl w:val="0"/>
                <w:numId w:val="3"/>
              </w:numPr>
              <w:suppressAutoHyphens/>
              <w:kinsoku w:val="0"/>
              <w:wordWrap w:val="0"/>
              <w:autoSpaceDE w:val="0"/>
              <w:autoSpaceDN w:val="0"/>
              <w:spacing w:line="306" w:lineRule="atLeast"/>
              <w:jc w:val="left"/>
              <w:rPr>
                <w:sz w:val="21"/>
                <w:szCs w:val="21"/>
              </w:rPr>
            </w:pPr>
            <w:r>
              <w:rPr>
                <w:rFonts w:hint="eastAsia"/>
                <w:sz w:val="21"/>
                <w:szCs w:val="21"/>
              </w:rPr>
              <w:t>外部環境</w:t>
            </w:r>
            <w:r w:rsidR="00533D29" w:rsidRPr="00425B93">
              <w:rPr>
                <w:rFonts w:hint="eastAsia"/>
                <w:sz w:val="21"/>
                <w:szCs w:val="21"/>
              </w:rPr>
              <w:t xml:space="preserve">　（市場の状況</w:t>
            </w:r>
            <w:r w:rsidR="00533D29">
              <w:rPr>
                <w:rFonts w:hint="eastAsia"/>
                <w:sz w:val="21"/>
                <w:szCs w:val="21"/>
              </w:rPr>
              <w:t>・</w:t>
            </w:r>
            <w:r w:rsidR="00533D29" w:rsidRPr="00425B93">
              <w:rPr>
                <w:rFonts w:hint="eastAsia"/>
                <w:sz w:val="21"/>
                <w:szCs w:val="21"/>
              </w:rPr>
              <w:t>特色</w:t>
            </w:r>
            <w:r w:rsidR="00533D29">
              <w:rPr>
                <w:rFonts w:hint="eastAsia"/>
                <w:sz w:val="21"/>
                <w:szCs w:val="21"/>
              </w:rPr>
              <w:t>・規模、競合相手</w:t>
            </w:r>
            <w:r w:rsidR="00533D29" w:rsidRPr="00425B93">
              <w:rPr>
                <w:rFonts w:hint="eastAsia"/>
                <w:sz w:val="21"/>
                <w:szCs w:val="21"/>
              </w:rPr>
              <w:t>）</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6"/>
            </w:tblGrid>
            <w:tr w:rsidR="00533D29" w:rsidRPr="00715D89" w14:paraId="1B07A48B" w14:textId="77777777" w:rsidTr="00715D89">
              <w:tc>
                <w:tcPr>
                  <w:tcW w:w="9156" w:type="dxa"/>
                  <w:vAlign w:val="center"/>
                </w:tcPr>
                <w:p w14:paraId="5500CEBA" w14:textId="77777777" w:rsidR="00533D29" w:rsidRPr="00715D89" w:rsidRDefault="00533D29" w:rsidP="00715D89">
                  <w:pPr>
                    <w:suppressAutoHyphens/>
                    <w:kinsoku w:val="0"/>
                    <w:wordWrap w:val="0"/>
                    <w:autoSpaceDE w:val="0"/>
                    <w:autoSpaceDN w:val="0"/>
                    <w:spacing w:line="306" w:lineRule="atLeast"/>
                    <w:jc w:val="center"/>
                    <w:rPr>
                      <w:rFonts w:hAnsi="ＭＳ 明朝" w:cs="ＭＳ Ｐゴシック"/>
                      <w:sz w:val="21"/>
                      <w:szCs w:val="21"/>
                    </w:rPr>
                  </w:pPr>
                  <w:r w:rsidRPr="00715D89">
                    <w:rPr>
                      <w:rFonts w:hAnsi="ＭＳ 明朝" w:cs="ＭＳ Ｐゴシック" w:hint="eastAsia"/>
                      <w:sz w:val="21"/>
                      <w:szCs w:val="21"/>
                    </w:rPr>
                    <w:t>現　状　(箇条書き等で簡潔に記入のこと)</w:t>
                  </w:r>
                </w:p>
              </w:tc>
            </w:tr>
            <w:tr w:rsidR="00533D29" w:rsidRPr="00715D89" w14:paraId="367E050F" w14:textId="77777777" w:rsidTr="00715D89">
              <w:trPr>
                <w:trHeight w:val="1847"/>
              </w:trPr>
              <w:tc>
                <w:tcPr>
                  <w:tcW w:w="9156" w:type="dxa"/>
                </w:tcPr>
                <w:p w14:paraId="0F401C5A" w14:textId="77777777" w:rsidR="00533D29" w:rsidRPr="00715D89" w:rsidRDefault="00533D29" w:rsidP="00715D89">
                  <w:pPr>
                    <w:suppressAutoHyphens/>
                    <w:kinsoku w:val="0"/>
                    <w:wordWrap w:val="0"/>
                    <w:autoSpaceDE w:val="0"/>
                    <w:autoSpaceDN w:val="0"/>
                    <w:spacing w:line="306" w:lineRule="atLeast"/>
                    <w:jc w:val="left"/>
                    <w:rPr>
                      <w:rFonts w:eastAsia="ＭＳ Ｐゴシック" w:cs="ＭＳ Ｐゴシック"/>
                      <w:sz w:val="21"/>
                      <w:szCs w:val="21"/>
                    </w:rPr>
                  </w:pPr>
                </w:p>
                <w:p w14:paraId="298C507C" w14:textId="77777777" w:rsidR="00533D29" w:rsidRPr="00715D89" w:rsidRDefault="00533D29" w:rsidP="00715D89">
                  <w:pPr>
                    <w:suppressAutoHyphens/>
                    <w:kinsoku w:val="0"/>
                    <w:wordWrap w:val="0"/>
                    <w:autoSpaceDE w:val="0"/>
                    <w:autoSpaceDN w:val="0"/>
                    <w:spacing w:line="306" w:lineRule="atLeast"/>
                    <w:jc w:val="left"/>
                    <w:rPr>
                      <w:rFonts w:eastAsia="ＭＳ Ｐゴシック" w:cs="ＭＳ Ｐゴシック"/>
                      <w:sz w:val="21"/>
                      <w:szCs w:val="21"/>
                    </w:rPr>
                  </w:pPr>
                </w:p>
                <w:p w14:paraId="06F869D6" w14:textId="77777777" w:rsidR="00533D29" w:rsidRPr="00715D89" w:rsidRDefault="00533D29" w:rsidP="00715D89">
                  <w:pPr>
                    <w:suppressAutoHyphens/>
                    <w:kinsoku w:val="0"/>
                    <w:wordWrap w:val="0"/>
                    <w:autoSpaceDE w:val="0"/>
                    <w:autoSpaceDN w:val="0"/>
                    <w:spacing w:line="306" w:lineRule="atLeast"/>
                    <w:jc w:val="left"/>
                    <w:rPr>
                      <w:rFonts w:eastAsia="ＭＳ Ｐゴシック" w:cs="ＭＳ Ｐゴシック"/>
                      <w:sz w:val="21"/>
                      <w:szCs w:val="21"/>
                    </w:rPr>
                  </w:pPr>
                </w:p>
                <w:p w14:paraId="0300E07B" w14:textId="77777777" w:rsidR="00533D29" w:rsidRPr="00715D89" w:rsidRDefault="00533D29" w:rsidP="00715D89">
                  <w:pPr>
                    <w:suppressAutoHyphens/>
                    <w:kinsoku w:val="0"/>
                    <w:wordWrap w:val="0"/>
                    <w:autoSpaceDE w:val="0"/>
                    <w:autoSpaceDN w:val="0"/>
                    <w:spacing w:line="306" w:lineRule="atLeast"/>
                    <w:jc w:val="left"/>
                    <w:rPr>
                      <w:rFonts w:eastAsia="ＭＳ Ｐゴシック" w:cs="ＭＳ Ｐゴシック"/>
                      <w:sz w:val="21"/>
                      <w:szCs w:val="21"/>
                    </w:rPr>
                  </w:pPr>
                </w:p>
                <w:p w14:paraId="53B088D4" w14:textId="77777777" w:rsidR="00533D29" w:rsidRPr="00715D89" w:rsidRDefault="00533D29" w:rsidP="00715D89">
                  <w:pPr>
                    <w:suppressAutoHyphens/>
                    <w:kinsoku w:val="0"/>
                    <w:wordWrap w:val="0"/>
                    <w:autoSpaceDE w:val="0"/>
                    <w:autoSpaceDN w:val="0"/>
                    <w:spacing w:line="306" w:lineRule="atLeast"/>
                    <w:jc w:val="left"/>
                    <w:rPr>
                      <w:rFonts w:eastAsia="ＭＳ Ｐゴシック" w:cs="ＭＳ Ｐゴシック"/>
                      <w:sz w:val="21"/>
                      <w:szCs w:val="21"/>
                    </w:rPr>
                  </w:pPr>
                </w:p>
              </w:tc>
            </w:tr>
          </w:tbl>
          <w:p w14:paraId="1B94EB57" w14:textId="77777777" w:rsidR="00533D29" w:rsidRDefault="00533D29" w:rsidP="00582598">
            <w:pPr>
              <w:suppressAutoHyphens/>
              <w:kinsoku w:val="0"/>
              <w:wordWrap w:val="0"/>
              <w:autoSpaceDE w:val="0"/>
              <w:autoSpaceDN w:val="0"/>
              <w:spacing w:line="306" w:lineRule="atLeast"/>
              <w:jc w:val="left"/>
              <w:rPr>
                <w:sz w:val="21"/>
                <w:szCs w:val="21"/>
              </w:rPr>
            </w:pPr>
          </w:p>
          <w:p w14:paraId="3B1528BF" w14:textId="77777777" w:rsidR="00533D29" w:rsidRPr="00425B93" w:rsidRDefault="00533D29" w:rsidP="00582598">
            <w:pPr>
              <w:numPr>
                <w:ilvl w:val="0"/>
                <w:numId w:val="3"/>
              </w:numPr>
              <w:suppressAutoHyphens/>
              <w:kinsoku w:val="0"/>
              <w:wordWrap w:val="0"/>
              <w:autoSpaceDE w:val="0"/>
              <w:autoSpaceDN w:val="0"/>
              <w:spacing w:line="306" w:lineRule="atLeast"/>
              <w:jc w:val="left"/>
              <w:rPr>
                <w:sz w:val="21"/>
                <w:szCs w:val="21"/>
              </w:rPr>
            </w:pPr>
            <w:r>
              <w:rPr>
                <w:rFonts w:hint="eastAsia"/>
                <w:sz w:val="21"/>
                <w:szCs w:val="21"/>
              </w:rPr>
              <w:t>経営方針や育成　(経営理念、事業計画や業績目標、社内マネジメント体制や従業員教育等の状況)</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6"/>
            </w:tblGrid>
            <w:tr w:rsidR="00533D29" w:rsidRPr="00715D89" w14:paraId="784A01E2" w14:textId="77777777" w:rsidTr="00715D89">
              <w:tc>
                <w:tcPr>
                  <w:tcW w:w="9156" w:type="dxa"/>
                  <w:vAlign w:val="center"/>
                </w:tcPr>
                <w:p w14:paraId="35C8ED72" w14:textId="77777777" w:rsidR="00533D29" w:rsidRPr="00715D89" w:rsidRDefault="00533D29" w:rsidP="00715D89">
                  <w:pPr>
                    <w:suppressAutoHyphens/>
                    <w:kinsoku w:val="0"/>
                    <w:wordWrap w:val="0"/>
                    <w:autoSpaceDE w:val="0"/>
                    <w:autoSpaceDN w:val="0"/>
                    <w:spacing w:line="306" w:lineRule="atLeast"/>
                    <w:jc w:val="center"/>
                    <w:rPr>
                      <w:rFonts w:hAnsi="ＭＳ 明朝" w:cs="ＭＳ Ｐゴシック"/>
                      <w:sz w:val="21"/>
                      <w:szCs w:val="21"/>
                    </w:rPr>
                  </w:pPr>
                  <w:r w:rsidRPr="00715D89">
                    <w:rPr>
                      <w:rFonts w:hAnsi="ＭＳ 明朝" w:cs="ＭＳ Ｐゴシック" w:hint="eastAsia"/>
                      <w:sz w:val="21"/>
                      <w:szCs w:val="21"/>
                    </w:rPr>
                    <w:t>現　状　(箇条書き等で簡潔に記入のこと)</w:t>
                  </w:r>
                </w:p>
              </w:tc>
            </w:tr>
            <w:tr w:rsidR="00533D29" w:rsidRPr="00715D89" w14:paraId="5044B0D5" w14:textId="77777777" w:rsidTr="00715D89">
              <w:trPr>
                <w:trHeight w:val="1852"/>
              </w:trPr>
              <w:tc>
                <w:tcPr>
                  <w:tcW w:w="9156" w:type="dxa"/>
                </w:tcPr>
                <w:p w14:paraId="4A372247"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402ADC47"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47516B81"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19961A4B"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2E7B6E56"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tc>
            </w:tr>
          </w:tbl>
          <w:p w14:paraId="7640C22D" w14:textId="77777777" w:rsidR="00533D29" w:rsidRDefault="00533D29" w:rsidP="00582598">
            <w:pPr>
              <w:suppressAutoHyphens/>
              <w:kinsoku w:val="0"/>
              <w:wordWrap w:val="0"/>
              <w:autoSpaceDE w:val="0"/>
              <w:autoSpaceDN w:val="0"/>
              <w:spacing w:line="306" w:lineRule="atLeast"/>
              <w:jc w:val="left"/>
              <w:rPr>
                <w:sz w:val="21"/>
                <w:szCs w:val="21"/>
              </w:rPr>
            </w:pPr>
          </w:p>
          <w:p w14:paraId="2D6640A5" w14:textId="77777777" w:rsidR="00533D29" w:rsidRPr="00425B93" w:rsidRDefault="00533D29" w:rsidP="00582598">
            <w:pPr>
              <w:numPr>
                <w:ilvl w:val="0"/>
                <w:numId w:val="3"/>
              </w:numPr>
              <w:suppressAutoHyphens/>
              <w:kinsoku w:val="0"/>
              <w:wordWrap w:val="0"/>
              <w:autoSpaceDE w:val="0"/>
              <w:autoSpaceDN w:val="0"/>
              <w:spacing w:line="306" w:lineRule="atLeast"/>
              <w:jc w:val="left"/>
              <w:rPr>
                <w:sz w:val="21"/>
                <w:szCs w:val="21"/>
              </w:rPr>
            </w:pPr>
            <w:r>
              <w:rPr>
                <w:rFonts w:hint="eastAsia"/>
                <w:sz w:val="21"/>
                <w:szCs w:val="21"/>
              </w:rPr>
              <w:t>生産管理や</w:t>
            </w:r>
            <w:r w:rsidRPr="00425B93">
              <w:rPr>
                <w:rFonts w:hint="eastAsia"/>
                <w:sz w:val="21"/>
                <w:szCs w:val="21"/>
              </w:rPr>
              <w:t>品質管理</w:t>
            </w:r>
            <w:r>
              <w:rPr>
                <w:rFonts w:hint="eastAsia"/>
                <w:sz w:val="21"/>
                <w:szCs w:val="21"/>
              </w:rPr>
              <w:t>の取組状況</w:t>
            </w:r>
            <w:r w:rsidRPr="00425B93">
              <w:rPr>
                <w:rFonts w:hint="eastAsia"/>
                <w:sz w:val="21"/>
                <w:szCs w:val="21"/>
              </w:rPr>
              <w:t>、</w:t>
            </w:r>
            <w:r>
              <w:rPr>
                <w:rFonts w:hint="eastAsia"/>
                <w:sz w:val="21"/>
                <w:szCs w:val="21"/>
              </w:rPr>
              <w:t>顧客や外注先との関係</w:t>
            </w:r>
          </w:p>
          <w:p w14:paraId="46CABD01" w14:textId="77777777" w:rsidR="00533D29" w:rsidRDefault="00533D29" w:rsidP="00582598">
            <w:pPr>
              <w:suppressAutoHyphens/>
              <w:kinsoku w:val="0"/>
              <w:wordWrap w:val="0"/>
              <w:autoSpaceDE w:val="0"/>
              <w:autoSpaceDN w:val="0"/>
              <w:spacing w:line="306" w:lineRule="atLeast"/>
              <w:jc w:val="left"/>
              <w:rPr>
                <w:sz w:val="21"/>
                <w:szCs w:val="21"/>
              </w:rPr>
            </w:pPr>
          </w:p>
          <w:tbl>
            <w:tblPr>
              <w:tblpPr w:leftFromText="142" w:rightFromText="142" w:vertAnchor="text" w:horzAnchor="margin" w:tblpX="213"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0"/>
            </w:tblGrid>
            <w:tr w:rsidR="00533D29" w:rsidRPr="00715D89" w14:paraId="2009BE25" w14:textId="77777777" w:rsidTr="00715D89">
              <w:tc>
                <w:tcPr>
                  <w:tcW w:w="9160" w:type="dxa"/>
                  <w:vAlign w:val="center"/>
                </w:tcPr>
                <w:p w14:paraId="6AC198A4" w14:textId="77777777" w:rsidR="00533D29" w:rsidRPr="00715D89" w:rsidRDefault="00533D29" w:rsidP="00715D89">
                  <w:pPr>
                    <w:suppressAutoHyphens/>
                    <w:kinsoku w:val="0"/>
                    <w:wordWrap w:val="0"/>
                    <w:autoSpaceDE w:val="0"/>
                    <w:autoSpaceDN w:val="0"/>
                    <w:spacing w:line="306" w:lineRule="atLeast"/>
                    <w:jc w:val="center"/>
                    <w:rPr>
                      <w:rFonts w:hAnsi="ＭＳ 明朝" w:cs="ＭＳ Ｐゴシック"/>
                      <w:sz w:val="21"/>
                      <w:szCs w:val="21"/>
                    </w:rPr>
                  </w:pPr>
                  <w:r w:rsidRPr="00715D89">
                    <w:rPr>
                      <w:rFonts w:hAnsi="ＭＳ 明朝" w:cs="ＭＳ Ｐゴシック" w:hint="eastAsia"/>
                      <w:sz w:val="21"/>
                      <w:szCs w:val="21"/>
                    </w:rPr>
                    <w:t>現　状　(箇条書き等で簡潔に記入のこと)</w:t>
                  </w:r>
                </w:p>
              </w:tc>
            </w:tr>
            <w:tr w:rsidR="00533D29" w:rsidRPr="00715D89" w14:paraId="0081D2AB" w14:textId="77777777" w:rsidTr="00715D89">
              <w:trPr>
                <w:trHeight w:val="1852"/>
              </w:trPr>
              <w:tc>
                <w:tcPr>
                  <w:tcW w:w="9160" w:type="dxa"/>
                </w:tcPr>
                <w:p w14:paraId="30D060DE"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4520ECCE"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1B29719B"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1FF807D3"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p w14:paraId="0950EC31" w14:textId="77777777" w:rsidR="00533D29" w:rsidRPr="00715D89" w:rsidRDefault="00533D29" w:rsidP="00715D89">
                  <w:pPr>
                    <w:suppressAutoHyphens/>
                    <w:kinsoku w:val="0"/>
                    <w:wordWrap w:val="0"/>
                    <w:autoSpaceDE w:val="0"/>
                    <w:autoSpaceDN w:val="0"/>
                    <w:spacing w:line="306" w:lineRule="atLeast"/>
                    <w:jc w:val="left"/>
                    <w:rPr>
                      <w:rFonts w:hAnsi="ＭＳ 明朝" w:cs="ＭＳ Ｐゴシック"/>
                      <w:sz w:val="21"/>
                      <w:szCs w:val="21"/>
                    </w:rPr>
                  </w:pPr>
                </w:p>
              </w:tc>
            </w:tr>
          </w:tbl>
          <w:p w14:paraId="0F7BACD0" w14:textId="77777777" w:rsidR="00533D29" w:rsidRDefault="00533D29" w:rsidP="00582598">
            <w:pPr>
              <w:suppressAutoHyphens/>
              <w:kinsoku w:val="0"/>
              <w:wordWrap w:val="0"/>
              <w:autoSpaceDE w:val="0"/>
              <w:autoSpaceDN w:val="0"/>
              <w:spacing w:line="306" w:lineRule="atLeast"/>
              <w:jc w:val="left"/>
              <w:rPr>
                <w:sz w:val="21"/>
                <w:szCs w:val="21"/>
              </w:rPr>
            </w:pPr>
          </w:p>
        </w:tc>
      </w:tr>
    </w:tbl>
    <w:p w14:paraId="453A424F" w14:textId="77777777" w:rsidR="00FF09BF" w:rsidRDefault="00FF09BF" w:rsidP="00533D29"/>
    <w:p w14:paraId="670EACE5" w14:textId="77777777" w:rsidR="00533D29" w:rsidRPr="00425B93" w:rsidRDefault="00533D29" w:rsidP="00533D29">
      <w:r>
        <w:rPr>
          <w:rFonts w:hint="eastAsia"/>
        </w:rPr>
        <w:lastRenderedPageBreak/>
        <w:t>４　製造現場</w:t>
      </w:r>
      <w:r w:rsidR="00096514">
        <w:rPr>
          <w:rFonts w:hint="eastAsia"/>
        </w:rPr>
        <w:t>等</w:t>
      </w:r>
      <w:r>
        <w:rPr>
          <w:rFonts w:hint="eastAsia"/>
        </w:rPr>
        <w:t>における</w:t>
      </w:r>
      <w:r w:rsidRPr="00425B93">
        <w:rPr>
          <w:rFonts w:hint="eastAsia"/>
        </w:rPr>
        <w:t>課題</w:t>
      </w:r>
      <w:r w:rsidR="00E64EBF">
        <w:rPr>
          <w:rFonts w:hint="eastAsia"/>
        </w:rPr>
        <w:t>や研修の実施が必要な背景</w:t>
      </w:r>
      <w:r w:rsidR="00F613BE">
        <w:rPr>
          <w:rFonts w:hint="eastAsia"/>
        </w:rPr>
        <w:t xml:space="preserve">　その</w:t>
      </w:r>
      <w:r>
        <w:rPr>
          <w:rFonts w:hint="eastAsia"/>
        </w:rPr>
        <w:t>解決方針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9"/>
      </w:tblGrid>
      <w:tr w:rsidR="00533D29" w:rsidRPr="00425B93" w14:paraId="62332DAD" w14:textId="77777777" w:rsidTr="00582598">
        <w:trPr>
          <w:trHeight w:val="12671"/>
        </w:trPr>
        <w:tc>
          <w:tcPr>
            <w:tcW w:w="9539" w:type="dxa"/>
            <w:tcBorders>
              <w:top w:val="single" w:sz="4" w:space="0" w:color="000000"/>
              <w:left w:val="single" w:sz="4" w:space="0" w:color="000000"/>
              <w:bottom w:val="single" w:sz="4" w:space="0" w:color="auto"/>
              <w:right w:val="single" w:sz="4" w:space="0" w:color="000000"/>
            </w:tcBorders>
          </w:tcPr>
          <w:p w14:paraId="390BCDC5" w14:textId="77777777" w:rsidR="00533D29" w:rsidRDefault="00533D29" w:rsidP="00533D29">
            <w:pPr>
              <w:suppressAutoHyphens/>
              <w:kinsoku w:val="0"/>
              <w:wordWrap w:val="0"/>
              <w:autoSpaceDE w:val="0"/>
              <w:autoSpaceDN w:val="0"/>
              <w:spacing w:line="306" w:lineRule="atLeast"/>
              <w:ind w:firstLineChars="100" w:firstLine="201"/>
              <w:jc w:val="left"/>
              <w:rPr>
                <w:sz w:val="21"/>
                <w:szCs w:val="21"/>
              </w:rPr>
            </w:pPr>
            <w:r>
              <w:rPr>
                <w:rFonts w:hint="eastAsia"/>
                <w:sz w:val="21"/>
                <w:szCs w:val="21"/>
              </w:rPr>
              <w:t>本事業を</w:t>
            </w:r>
            <w:r w:rsidRPr="00425B93">
              <w:rPr>
                <w:rFonts w:hint="eastAsia"/>
                <w:sz w:val="21"/>
                <w:szCs w:val="21"/>
              </w:rPr>
              <w:t>なぜ必要</w:t>
            </w:r>
            <w:r>
              <w:rPr>
                <w:rFonts w:hint="eastAsia"/>
                <w:sz w:val="21"/>
                <w:szCs w:val="21"/>
              </w:rPr>
              <w:t>とする</w:t>
            </w:r>
            <w:r w:rsidRPr="00425B93">
              <w:rPr>
                <w:rFonts w:hint="eastAsia"/>
                <w:sz w:val="21"/>
                <w:szCs w:val="21"/>
              </w:rPr>
              <w:t>のか、</w:t>
            </w:r>
            <w:r>
              <w:rPr>
                <w:rFonts w:hint="eastAsia"/>
                <w:sz w:val="21"/>
                <w:szCs w:val="21"/>
              </w:rPr>
              <w:t>なぜ取り組まないといけないのかなど</w:t>
            </w:r>
            <w:r w:rsidR="00E64EBF">
              <w:rPr>
                <w:rFonts w:hint="eastAsia"/>
                <w:sz w:val="21"/>
                <w:szCs w:val="21"/>
              </w:rPr>
              <w:t>、</w:t>
            </w:r>
            <w:r>
              <w:rPr>
                <w:rFonts w:hint="eastAsia"/>
                <w:sz w:val="21"/>
                <w:szCs w:val="21"/>
              </w:rPr>
              <w:t>申請者の現在の課題や背景などを踏まえて①、②・・・と項目ごとに箇条書き等で整理して簡潔に記載。</w:t>
            </w:r>
          </w:p>
          <w:p w14:paraId="14E1CCB8" w14:textId="77777777" w:rsidR="00533D29" w:rsidRDefault="00611895" w:rsidP="00533D29">
            <w:pPr>
              <w:suppressAutoHyphens/>
              <w:kinsoku w:val="0"/>
              <w:wordWrap w:val="0"/>
              <w:autoSpaceDE w:val="0"/>
              <w:autoSpaceDN w:val="0"/>
              <w:spacing w:line="306" w:lineRule="atLeast"/>
              <w:ind w:firstLineChars="100" w:firstLine="201"/>
              <w:jc w:val="left"/>
              <w:rPr>
                <w:sz w:val="21"/>
                <w:szCs w:val="21"/>
              </w:rPr>
            </w:pPr>
            <w:r>
              <w:rPr>
                <w:rFonts w:hint="eastAsia"/>
                <w:sz w:val="21"/>
                <w:szCs w:val="21"/>
              </w:rPr>
              <w:t>また、記載した課題①、②・・・を解決するために、どのような</w:t>
            </w:r>
            <w:r w:rsidR="00E64EBF">
              <w:rPr>
                <w:rFonts w:hint="eastAsia"/>
                <w:sz w:val="21"/>
                <w:szCs w:val="21"/>
              </w:rPr>
              <w:t>取</w:t>
            </w:r>
            <w:r w:rsidR="00533D29">
              <w:rPr>
                <w:rFonts w:hint="eastAsia"/>
                <w:sz w:val="21"/>
                <w:szCs w:val="21"/>
              </w:rPr>
              <w:t>組</w:t>
            </w:r>
            <w:r>
              <w:rPr>
                <w:rFonts w:hint="eastAsia"/>
                <w:sz w:val="21"/>
                <w:szCs w:val="21"/>
              </w:rPr>
              <w:t>をしようとしている</w:t>
            </w:r>
            <w:r w:rsidR="00533D29">
              <w:rPr>
                <w:rFonts w:hint="eastAsia"/>
                <w:sz w:val="21"/>
                <w:szCs w:val="21"/>
              </w:rPr>
              <w:t>のか</w:t>
            </w:r>
            <w:r>
              <w:rPr>
                <w:rFonts w:hint="eastAsia"/>
                <w:sz w:val="21"/>
                <w:szCs w:val="21"/>
              </w:rPr>
              <w:t>、その</w:t>
            </w:r>
            <w:r w:rsidR="00533D29">
              <w:rPr>
                <w:rFonts w:hint="eastAsia"/>
                <w:sz w:val="21"/>
                <w:szCs w:val="21"/>
              </w:rPr>
              <w:t>方針を箇条書き等で整理して簡潔に記載。</w:t>
            </w:r>
          </w:p>
          <w:p w14:paraId="357773A1" w14:textId="77777777" w:rsidR="00533D29" w:rsidRDefault="00533D29" w:rsidP="00582598">
            <w:pPr>
              <w:numPr>
                <w:ilvl w:val="0"/>
                <w:numId w:val="5"/>
              </w:numPr>
              <w:suppressAutoHyphens/>
              <w:kinsoku w:val="0"/>
              <w:wordWrap w:val="0"/>
              <w:autoSpaceDE w:val="0"/>
              <w:autoSpaceDN w:val="0"/>
              <w:spacing w:line="306" w:lineRule="atLeast"/>
              <w:jc w:val="left"/>
              <w:rPr>
                <w:sz w:val="21"/>
                <w:szCs w:val="21"/>
              </w:rPr>
            </w:pPr>
            <w:r>
              <w:rPr>
                <w:rFonts w:hint="eastAsia"/>
                <w:sz w:val="21"/>
                <w:szCs w:val="21"/>
              </w:rPr>
              <w:t>課題①、②・・・は必要に応じて適時、増やしてください。</w:t>
            </w:r>
          </w:p>
          <w:p w14:paraId="429BB796" w14:textId="77777777" w:rsidR="00533D29" w:rsidRPr="00425B93" w:rsidRDefault="00533D29" w:rsidP="00582598">
            <w:pPr>
              <w:numPr>
                <w:ilvl w:val="0"/>
                <w:numId w:val="5"/>
              </w:numPr>
              <w:suppressAutoHyphens/>
              <w:kinsoku w:val="0"/>
              <w:wordWrap w:val="0"/>
              <w:autoSpaceDE w:val="0"/>
              <w:autoSpaceDN w:val="0"/>
              <w:spacing w:line="306" w:lineRule="atLeast"/>
              <w:jc w:val="left"/>
              <w:rPr>
                <w:sz w:val="21"/>
                <w:szCs w:val="21"/>
              </w:rPr>
            </w:pPr>
            <w:r>
              <w:rPr>
                <w:rFonts w:hint="eastAsia"/>
                <w:sz w:val="21"/>
                <w:szCs w:val="21"/>
              </w:rPr>
              <w:t>記載した課題、解決方針を踏まえた本事業の</w:t>
            </w:r>
            <w:r w:rsidRPr="00653B49">
              <w:rPr>
                <w:rFonts w:hint="eastAsia"/>
                <w:sz w:val="21"/>
                <w:szCs w:val="21"/>
                <w:u w:val="wave"/>
              </w:rPr>
              <w:t>詳しい実施内容、取組などに関しては次頁に記載</w:t>
            </w:r>
            <w:r>
              <w:rPr>
                <w:rFonts w:hint="eastAsia"/>
                <w:sz w:val="21"/>
                <w:szCs w:val="21"/>
              </w:rPr>
              <w:t>ください。</w:t>
            </w:r>
          </w:p>
          <w:p w14:paraId="6ADED5FF" w14:textId="77777777" w:rsidR="00533D29" w:rsidRPr="00425B93" w:rsidRDefault="00533D29" w:rsidP="00582598">
            <w:pPr>
              <w:suppressAutoHyphens/>
              <w:kinsoku w:val="0"/>
              <w:wordWrap w:val="0"/>
              <w:autoSpaceDE w:val="0"/>
              <w:autoSpaceDN w:val="0"/>
              <w:spacing w:line="306" w:lineRule="atLeast"/>
              <w:jc w:val="left"/>
              <w:rPr>
                <w:sz w:val="21"/>
                <w:szCs w:val="21"/>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5"/>
              <w:gridCol w:w="4578"/>
            </w:tblGrid>
            <w:tr w:rsidR="00533D29" w:rsidRPr="00715D89" w14:paraId="031B722F" w14:textId="77777777" w:rsidTr="00715D89">
              <w:tc>
                <w:tcPr>
                  <w:tcW w:w="4795" w:type="dxa"/>
                  <w:vAlign w:val="center"/>
                </w:tcPr>
                <w:p w14:paraId="01C4960B" w14:textId="77777777" w:rsidR="00533D29" w:rsidRPr="00715D89" w:rsidRDefault="00533D29" w:rsidP="00715D89">
                  <w:pPr>
                    <w:suppressAutoHyphens/>
                    <w:kinsoku w:val="0"/>
                    <w:wordWrap w:val="0"/>
                    <w:autoSpaceDE w:val="0"/>
                    <w:autoSpaceDN w:val="0"/>
                    <w:spacing w:line="306" w:lineRule="atLeast"/>
                    <w:jc w:val="center"/>
                    <w:rPr>
                      <w:rFonts w:eastAsia="ＭＳ Ｐゴシック" w:cs="ＭＳ Ｐゴシック"/>
                      <w:sz w:val="21"/>
                      <w:szCs w:val="21"/>
                    </w:rPr>
                  </w:pPr>
                  <w:r w:rsidRPr="00715D89">
                    <w:rPr>
                      <w:rFonts w:eastAsia="ＭＳ Ｐゴシック" w:cs="ＭＳ Ｐゴシック" w:hint="eastAsia"/>
                      <w:sz w:val="21"/>
                      <w:szCs w:val="21"/>
                    </w:rPr>
                    <w:t>課題</w:t>
                  </w:r>
                  <w:r w:rsidR="00E64EBF">
                    <w:rPr>
                      <w:rFonts w:eastAsia="ＭＳ Ｐゴシック" w:cs="ＭＳ Ｐゴシック" w:hint="eastAsia"/>
                      <w:sz w:val="21"/>
                      <w:szCs w:val="21"/>
                    </w:rPr>
                    <w:t>・背景</w:t>
                  </w:r>
                </w:p>
              </w:tc>
              <w:tc>
                <w:tcPr>
                  <w:tcW w:w="4578" w:type="dxa"/>
                  <w:vAlign w:val="center"/>
                </w:tcPr>
                <w:p w14:paraId="6DBCE7F4" w14:textId="77777777" w:rsidR="00533D29" w:rsidRPr="00715D89" w:rsidRDefault="00533D29" w:rsidP="00715D89">
                  <w:pPr>
                    <w:suppressAutoHyphens/>
                    <w:kinsoku w:val="0"/>
                    <w:wordWrap w:val="0"/>
                    <w:autoSpaceDE w:val="0"/>
                    <w:autoSpaceDN w:val="0"/>
                    <w:spacing w:line="306" w:lineRule="atLeast"/>
                    <w:jc w:val="center"/>
                    <w:rPr>
                      <w:rFonts w:eastAsia="ＭＳ Ｐゴシック" w:cs="ＭＳ Ｐゴシック"/>
                      <w:sz w:val="21"/>
                      <w:szCs w:val="21"/>
                    </w:rPr>
                  </w:pPr>
                  <w:r w:rsidRPr="00715D89">
                    <w:rPr>
                      <w:rFonts w:eastAsia="ＭＳ Ｐゴシック" w:cs="ＭＳ Ｐゴシック" w:hint="eastAsia"/>
                      <w:sz w:val="21"/>
                      <w:szCs w:val="21"/>
                    </w:rPr>
                    <w:t>解決方針</w:t>
                  </w:r>
                </w:p>
              </w:tc>
            </w:tr>
            <w:tr w:rsidR="00533D29" w:rsidRPr="00715D89" w14:paraId="239863F1" w14:textId="77777777" w:rsidTr="00715D89">
              <w:trPr>
                <w:trHeight w:val="1110"/>
              </w:trPr>
              <w:tc>
                <w:tcPr>
                  <w:tcW w:w="4795" w:type="dxa"/>
                </w:tcPr>
                <w:p w14:paraId="4EF826E7" w14:textId="77777777" w:rsidR="00DC0341" w:rsidRPr="00DC0341" w:rsidRDefault="00DC0341" w:rsidP="00DC0341">
                  <w:pPr>
                    <w:suppressAutoHyphens/>
                    <w:kinsoku w:val="0"/>
                    <w:wordWrap w:val="0"/>
                    <w:autoSpaceDE w:val="0"/>
                    <w:autoSpaceDN w:val="0"/>
                    <w:spacing w:line="306" w:lineRule="atLeast"/>
                    <w:jc w:val="left"/>
                    <w:rPr>
                      <w:rFonts w:asciiTheme="majorEastAsia" w:eastAsiaTheme="majorEastAsia" w:hAnsiTheme="majorEastAsia" w:cs="ＭＳ Ｐゴシック"/>
                      <w:b/>
                      <w:color w:val="0000FF"/>
                      <w:sz w:val="16"/>
                      <w:szCs w:val="21"/>
                      <w:u w:val="thick"/>
                    </w:rPr>
                  </w:pPr>
                  <w:r w:rsidRPr="00DC0341">
                    <w:rPr>
                      <w:rFonts w:asciiTheme="majorEastAsia" w:eastAsiaTheme="majorEastAsia" w:hAnsiTheme="majorEastAsia" w:cs="ＭＳ Ｐゴシック" w:hint="eastAsia"/>
                      <w:b/>
                      <w:noProof/>
                      <w:color w:val="0000FF"/>
                      <w:sz w:val="16"/>
                      <w:szCs w:val="21"/>
                      <w:u w:val="thick"/>
                    </w:rPr>
                    <mc:AlternateContent>
                      <mc:Choice Requires="wps">
                        <w:drawing>
                          <wp:anchor distT="0" distB="0" distL="114300" distR="114300" simplePos="0" relativeHeight="251662336" behindDoc="0" locked="0" layoutInCell="1" allowOverlap="1" wp14:anchorId="045B1FB3" wp14:editId="36DBC143">
                            <wp:simplePos x="0" y="0"/>
                            <wp:positionH relativeFrom="column">
                              <wp:posOffset>2867660</wp:posOffset>
                            </wp:positionH>
                            <wp:positionV relativeFrom="paragraph">
                              <wp:posOffset>81280</wp:posOffset>
                            </wp:positionV>
                            <wp:extent cx="415290" cy="425450"/>
                            <wp:effectExtent l="12700" t="29210" r="10160" b="31115"/>
                            <wp:wrapSquare wrapText="bothSides"/>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54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D5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6" type="#_x0000_t13" style="position:absolute;left:0;text-align:left;margin-left:225.8pt;margin-top:6.4pt;width:32.7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">
                            <v:textbox inset="5.85pt,.7pt,5.85pt,.7pt"/>
                            <w10:wrap type="square"/>
                          </v:shape>
                        </w:pict>
                      </mc:Fallback>
                    </mc:AlternateContent>
                  </w:r>
                  <w:r w:rsidRPr="00DC0341">
                    <w:rPr>
                      <w:rFonts w:asciiTheme="majorEastAsia" w:eastAsiaTheme="majorEastAsia" w:hAnsiTheme="majorEastAsia" w:cs="ＭＳ Ｐゴシック" w:hint="eastAsia"/>
                      <w:b/>
                      <w:color w:val="0000FF"/>
                      <w:sz w:val="16"/>
                      <w:szCs w:val="21"/>
                      <w:u w:val="thick"/>
                    </w:rPr>
                    <w:t>例①</w:t>
                  </w:r>
                  <w:r w:rsidRPr="00DC0341">
                    <w:rPr>
                      <w:rFonts w:asciiTheme="majorEastAsia" w:eastAsiaTheme="majorEastAsia" w:hAnsiTheme="majorEastAsia" w:cs="ＭＳ Ｐゴシック" w:hint="eastAsia"/>
                      <w:b/>
                      <w:color w:val="0000FF"/>
                      <w:sz w:val="16"/>
                      <w:szCs w:val="21"/>
                    </w:rPr>
                    <w:t xml:space="preserve">　</w:t>
                  </w:r>
                </w:p>
                <w:p w14:paraId="20F93DBF"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u w:val="double"/>
                    </w:rPr>
                  </w:pPr>
                  <w:r w:rsidRPr="00DC0341">
                    <w:rPr>
                      <w:rFonts w:hAnsi="ＭＳ 明朝" w:cs="ＭＳ Ｐゴシック" w:hint="eastAsia"/>
                      <w:color w:val="0000FF"/>
                      <w:sz w:val="16"/>
                      <w:szCs w:val="21"/>
                      <w:u w:val="double"/>
                    </w:rPr>
                    <w:t>●非効率な生産体制の改善が必要</w:t>
                  </w:r>
                </w:p>
                <w:p w14:paraId="14C279FE" w14:textId="77777777" w:rsidR="00533D29" w:rsidRPr="00DC0341" w:rsidRDefault="00DC0341" w:rsidP="00E31F6B">
                  <w:pPr>
                    <w:suppressAutoHyphens/>
                    <w:kinsoku w:val="0"/>
                    <w:wordWrap w:val="0"/>
                    <w:autoSpaceDE w:val="0"/>
                    <w:autoSpaceDN w:val="0"/>
                    <w:spacing w:line="306" w:lineRule="atLeast"/>
                    <w:ind w:left="160" w:hangingChars="106" w:hanging="160"/>
                    <w:jc w:val="left"/>
                    <w:rPr>
                      <w:rFonts w:hAnsi="ＭＳ 明朝" w:cs="ＭＳ Ｐゴシック"/>
                      <w:color w:val="0000FF"/>
                      <w:sz w:val="16"/>
                      <w:szCs w:val="21"/>
                    </w:rPr>
                  </w:pPr>
                  <w:r w:rsidRPr="00DC0341">
                    <w:rPr>
                      <w:rFonts w:hAnsi="ＭＳ 明朝" w:cs="ＭＳ Ｐゴシック" w:hint="eastAsia"/>
                      <w:color w:val="0000FF"/>
                      <w:sz w:val="16"/>
                      <w:szCs w:val="21"/>
                    </w:rPr>
                    <w:t>⇒当社製品アイテムは数100</w:t>
                  </w:r>
                  <w:r w:rsidR="00E31F6B">
                    <w:rPr>
                      <w:rFonts w:hAnsi="ＭＳ 明朝" w:cs="ＭＳ Ｐゴシック" w:hint="eastAsia"/>
                      <w:color w:val="0000FF"/>
                      <w:sz w:val="16"/>
                      <w:szCs w:val="21"/>
                    </w:rPr>
                    <w:t>種類あり、在庫負担や頻繁なライン切り替えを強いられ</w:t>
                  </w:r>
                  <w:r w:rsidRPr="00DC0341">
                    <w:rPr>
                      <w:rFonts w:hAnsi="ＭＳ 明朝" w:cs="ＭＳ Ｐゴシック" w:hint="eastAsia"/>
                      <w:color w:val="0000FF"/>
                      <w:sz w:val="16"/>
                      <w:szCs w:val="21"/>
                    </w:rPr>
                    <w:t>ており、効率的な生産が行えていない</w:t>
                  </w:r>
                </w:p>
              </w:tc>
              <w:tc>
                <w:tcPr>
                  <w:tcW w:w="4578" w:type="dxa"/>
                </w:tcPr>
                <w:p w14:paraId="03CEC232"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rPr>
                  </w:pPr>
                </w:p>
                <w:p w14:paraId="2DFC9F21" w14:textId="77777777" w:rsidR="00533D29" w:rsidRPr="00DC0341" w:rsidRDefault="00DC0341" w:rsidP="00E31F6B">
                  <w:pPr>
                    <w:suppressAutoHyphens/>
                    <w:kinsoku w:val="0"/>
                    <w:wordWrap w:val="0"/>
                    <w:autoSpaceDE w:val="0"/>
                    <w:autoSpaceDN w:val="0"/>
                    <w:spacing w:line="306" w:lineRule="atLeast"/>
                    <w:ind w:left="161" w:hangingChars="107" w:hanging="161"/>
                    <w:jc w:val="left"/>
                    <w:rPr>
                      <w:rFonts w:hAnsi="ＭＳ 明朝" w:cs="ＭＳ Ｐゴシック"/>
                      <w:color w:val="0000FF"/>
                      <w:sz w:val="16"/>
                      <w:szCs w:val="21"/>
                    </w:rPr>
                  </w:pPr>
                  <w:r w:rsidRPr="00DC0341">
                    <w:rPr>
                      <w:rFonts w:hAnsi="ＭＳ 明朝" w:cs="ＭＳ Ｐゴシック" w:hint="eastAsia"/>
                      <w:color w:val="0000FF"/>
                      <w:sz w:val="16"/>
                      <w:szCs w:val="21"/>
                    </w:rPr>
                    <w:t>●専門コンサルタントの指導により、マネジメント認証取得の仕組みづくりを利用して生産計画の見直しや現場レイアウトなどを再検討して生産性の向上を目指す</w:t>
                  </w:r>
                </w:p>
                <w:p w14:paraId="4F7179D9"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p w14:paraId="4F5C50E6"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tc>
            </w:tr>
            <w:tr w:rsidR="00533D29" w:rsidRPr="00715D89" w14:paraId="04A20329" w14:textId="77777777" w:rsidTr="00715D89">
              <w:trPr>
                <w:trHeight w:val="1287"/>
              </w:trPr>
              <w:tc>
                <w:tcPr>
                  <w:tcW w:w="4795" w:type="dxa"/>
                </w:tcPr>
                <w:p w14:paraId="283EECF8" w14:textId="77777777" w:rsidR="00DC0341" w:rsidRPr="00DC0341" w:rsidRDefault="00DC0341" w:rsidP="00DC0341">
                  <w:pPr>
                    <w:suppressAutoHyphens/>
                    <w:kinsoku w:val="0"/>
                    <w:wordWrap w:val="0"/>
                    <w:autoSpaceDE w:val="0"/>
                    <w:autoSpaceDN w:val="0"/>
                    <w:spacing w:line="306" w:lineRule="atLeast"/>
                    <w:jc w:val="left"/>
                    <w:rPr>
                      <w:rFonts w:asciiTheme="majorEastAsia" w:eastAsiaTheme="majorEastAsia" w:hAnsiTheme="majorEastAsia" w:cs="ＭＳ Ｐゴシック"/>
                      <w:b/>
                      <w:color w:val="0000FF"/>
                      <w:sz w:val="16"/>
                      <w:szCs w:val="21"/>
                      <w:u w:val="thick"/>
                    </w:rPr>
                  </w:pPr>
                  <w:r w:rsidRPr="00DC0341">
                    <w:rPr>
                      <w:rFonts w:asciiTheme="majorEastAsia" w:eastAsiaTheme="majorEastAsia" w:hAnsiTheme="majorEastAsia" w:cs="ＭＳ Ｐゴシック" w:hint="eastAsia"/>
                      <w:b/>
                      <w:color w:val="0000FF"/>
                      <w:sz w:val="16"/>
                      <w:szCs w:val="21"/>
                      <w:u w:val="thick"/>
                    </w:rPr>
                    <w:t>例</w:t>
                  </w:r>
                  <w:r w:rsidRPr="00DC0341">
                    <w:rPr>
                      <w:rFonts w:asciiTheme="majorEastAsia" w:eastAsiaTheme="majorEastAsia" w:hAnsiTheme="majorEastAsia" w:cs="ＭＳ Ｐゴシック" w:hint="eastAsia"/>
                      <w:b/>
                      <w:noProof/>
                      <w:color w:val="0000FF"/>
                      <w:sz w:val="16"/>
                      <w:szCs w:val="21"/>
                      <w:u w:val="thick"/>
                    </w:rPr>
                    <mc:AlternateContent>
                      <mc:Choice Requires="wps">
                        <w:drawing>
                          <wp:anchor distT="0" distB="0" distL="114300" distR="114300" simplePos="0" relativeHeight="251664384" behindDoc="0" locked="0" layoutInCell="1" allowOverlap="1" wp14:anchorId="2791F9C3" wp14:editId="26278030">
                            <wp:simplePos x="0" y="0"/>
                            <wp:positionH relativeFrom="column">
                              <wp:posOffset>2662555</wp:posOffset>
                            </wp:positionH>
                            <wp:positionV relativeFrom="paragraph">
                              <wp:posOffset>207010</wp:posOffset>
                            </wp:positionV>
                            <wp:extent cx="415290" cy="425450"/>
                            <wp:effectExtent l="7620" t="33655" r="15240" b="26670"/>
                            <wp:wrapSquare wrapText="bothSides"/>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54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D6FF" id="AutoShape 62" o:spid="_x0000_s1026" type="#_x0000_t13" style="position:absolute;left:0;text-align:left;margin-left:209.65pt;margin-top:16.3pt;width:32.7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">
                            <v:textbox inset="5.85pt,.7pt,5.85pt,.7pt"/>
                            <w10:wrap type="square"/>
                          </v:shape>
                        </w:pict>
                      </mc:Fallback>
                    </mc:AlternateContent>
                  </w:r>
                  <w:r w:rsidRPr="00DC0341">
                    <w:rPr>
                      <w:rFonts w:asciiTheme="majorEastAsia" w:eastAsiaTheme="majorEastAsia" w:hAnsiTheme="majorEastAsia" w:cs="ＭＳ Ｐゴシック" w:hint="eastAsia"/>
                      <w:b/>
                      <w:color w:val="0000FF"/>
                      <w:sz w:val="16"/>
                      <w:szCs w:val="21"/>
                      <w:u w:val="thick"/>
                    </w:rPr>
                    <w:t>②</w:t>
                  </w:r>
                </w:p>
                <w:p w14:paraId="1115A676"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u w:val="double"/>
                    </w:rPr>
                  </w:pPr>
                  <w:r w:rsidRPr="00DC0341">
                    <w:rPr>
                      <w:rFonts w:hAnsi="ＭＳ 明朝" w:cs="ＭＳ Ｐゴシック" w:hint="eastAsia"/>
                      <w:color w:val="0000FF"/>
                      <w:sz w:val="16"/>
                      <w:szCs w:val="21"/>
                      <w:u w:val="double"/>
                    </w:rPr>
                    <w:t>●不良品発生の抑制と技術向上に課題</w:t>
                  </w:r>
                </w:p>
                <w:p w14:paraId="069FB178" w14:textId="77777777" w:rsidR="00533D29" w:rsidRPr="00DC0341" w:rsidRDefault="00E31F6B" w:rsidP="00E31F6B">
                  <w:pPr>
                    <w:suppressAutoHyphens/>
                    <w:kinsoku w:val="0"/>
                    <w:wordWrap w:val="0"/>
                    <w:autoSpaceDE w:val="0"/>
                    <w:autoSpaceDN w:val="0"/>
                    <w:spacing w:line="306" w:lineRule="atLeast"/>
                    <w:ind w:leftChars="22" w:left="160" w:hangingChars="72" w:hanging="109"/>
                    <w:jc w:val="left"/>
                    <w:rPr>
                      <w:rFonts w:hAnsi="ＭＳ 明朝" w:cs="ＭＳ Ｐゴシック"/>
                      <w:color w:val="0000FF"/>
                      <w:sz w:val="16"/>
                      <w:szCs w:val="21"/>
                    </w:rPr>
                  </w:pPr>
                  <w:r>
                    <w:rPr>
                      <w:rFonts w:hAnsi="ＭＳ 明朝" w:cs="ＭＳ Ｐゴシック" w:hint="eastAsia"/>
                      <w:color w:val="0000FF"/>
                      <w:sz w:val="16"/>
                      <w:szCs w:val="21"/>
                    </w:rPr>
                    <w:t>⇒複雑な内容の受注が増加して、工数増</w:t>
                  </w:r>
                  <w:r w:rsidR="00DC0341" w:rsidRPr="00DC0341">
                    <w:rPr>
                      <w:rFonts w:hAnsi="ＭＳ 明朝" w:cs="ＭＳ Ｐゴシック" w:hint="eastAsia"/>
                      <w:color w:val="0000FF"/>
                      <w:sz w:val="16"/>
                      <w:szCs w:val="21"/>
                    </w:rPr>
                    <w:t>加に加え不良品の発生も増加しているため、　社員の技術向上や不良品再発防止が必要</w:t>
                  </w:r>
                </w:p>
              </w:tc>
              <w:tc>
                <w:tcPr>
                  <w:tcW w:w="4578" w:type="dxa"/>
                </w:tcPr>
                <w:p w14:paraId="37680FB4"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rPr>
                  </w:pPr>
                </w:p>
                <w:p w14:paraId="2E2F2E54" w14:textId="77777777" w:rsidR="00DC0341" w:rsidRPr="00DC0341" w:rsidRDefault="00DC0341" w:rsidP="00DC0341">
                  <w:pPr>
                    <w:suppressAutoHyphens/>
                    <w:kinsoku w:val="0"/>
                    <w:wordWrap w:val="0"/>
                    <w:autoSpaceDE w:val="0"/>
                    <w:autoSpaceDN w:val="0"/>
                    <w:spacing w:line="306" w:lineRule="atLeast"/>
                    <w:ind w:left="151" w:hangingChars="100" w:hanging="151"/>
                    <w:jc w:val="left"/>
                    <w:rPr>
                      <w:rFonts w:hAnsi="ＭＳ 明朝" w:cs="ＭＳ Ｐゴシック"/>
                      <w:color w:val="0000FF"/>
                      <w:sz w:val="16"/>
                      <w:szCs w:val="21"/>
                    </w:rPr>
                  </w:pPr>
                  <w:r w:rsidRPr="00DC0341">
                    <w:rPr>
                      <w:rFonts w:hAnsi="ＭＳ 明朝" w:cs="ＭＳ Ｐゴシック" w:hint="eastAsia"/>
                      <w:color w:val="0000FF"/>
                      <w:sz w:val="16"/>
                      <w:szCs w:val="21"/>
                    </w:rPr>
                    <w:t>●不良品対策のため、専門コンサルトの指導を受け、品質管理マニュアル等を作成する</w:t>
                  </w:r>
                </w:p>
                <w:p w14:paraId="6311205C" w14:textId="77777777" w:rsidR="00533D29" w:rsidRPr="00DC0341" w:rsidRDefault="00DC0341" w:rsidP="00E31F6B">
                  <w:pPr>
                    <w:suppressAutoHyphens/>
                    <w:kinsoku w:val="0"/>
                    <w:wordWrap w:val="0"/>
                    <w:autoSpaceDE w:val="0"/>
                    <w:autoSpaceDN w:val="0"/>
                    <w:spacing w:line="306" w:lineRule="atLeast"/>
                    <w:ind w:left="161" w:hangingChars="107" w:hanging="161"/>
                    <w:jc w:val="left"/>
                    <w:rPr>
                      <w:rFonts w:hAnsi="ＭＳ 明朝" w:cs="ＭＳ Ｐゴシック"/>
                      <w:color w:val="0000FF"/>
                      <w:sz w:val="16"/>
                      <w:szCs w:val="21"/>
                    </w:rPr>
                  </w:pPr>
                  <w:r w:rsidRPr="00DC0341">
                    <w:rPr>
                      <w:rFonts w:hAnsi="ＭＳ 明朝" w:cs="ＭＳ Ｐゴシック" w:hint="eastAsia"/>
                      <w:color w:val="0000FF"/>
                      <w:sz w:val="16"/>
                      <w:szCs w:val="21"/>
                    </w:rPr>
                    <w:t>●複雑・高度な受注に対応する技術を身につけるため、外部の講習会を派遣受講する</w:t>
                  </w:r>
                </w:p>
                <w:p w14:paraId="23134D14"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p w14:paraId="3680C212"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tc>
            </w:tr>
            <w:tr w:rsidR="00533D29" w:rsidRPr="00715D89" w14:paraId="23918561" w14:textId="77777777" w:rsidTr="00715D89">
              <w:trPr>
                <w:trHeight w:val="1324"/>
              </w:trPr>
              <w:tc>
                <w:tcPr>
                  <w:tcW w:w="4795" w:type="dxa"/>
                </w:tcPr>
                <w:p w14:paraId="565FEE78"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rPr>
                  </w:pPr>
                  <w:r w:rsidRPr="00DC0341">
                    <w:rPr>
                      <w:rFonts w:asciiTheme="majorEastAsia" w:eastAsiaTheme="majorEastAsia" w:hAnsiTheme="majorEastAsia" w:cs="ＭＳ Ｐゴシック" w:hint="eastAsia"/>
                      <w:b/>
                      <w:color w:val="0000FF"/>
                      <w:sz w:val="16"/>
                      <w:szCs w:val="21"/>
                      <w:u w:val="thick"/>
                    </w:rPr>
                    <w:t>例</w:t>
                  </w:r>
                  <w:r w:rsidRPr="00DC0341">
                    <w:rPr>
                      <w:rFonts w:asciiTheme="majorEastAsia" w:eastAsiaTheme="majorEastAsia" w:hAnsiTheme="majorEastAsia" w:cs="ＭＳ Ｐゴシック" w:hint="eastAsia"/>
                      <w:b/>
                      <w:noProof/>
                      <w:color w:val="0000FF"/>
                      <w:sz w:val="16"/>
                      <w:szCs w:val="21"/>
                      <w:u w:val="thick"/>
                    </w:rPr>
                    <mc:AlternateContent>
                      <mc:Choice Requires="wps">
                        <w:drawing>
                          <wp:anchor distT="0" distB="0" distL="114300" distR="114300" simplePos="0" relativeHeight="251666432" behindDoc="0" locked="0" layoutInCell="1" allowOverlap="1" wp14:anchorId="546D7CD0" wp14:editId="075A2D6E">
                            <wp:simplePos x="0" y="0"/>
                            <wp:positionH relativeFrom="column">
                              <wp:posOffset>2662555</wp:posOffset>
                            </wp:positionH>
                            <wp:positionV relativeFrom="paragraph">
                              <wp:posOffset>121285</wp:posOffset>
                            </wp:positionV>
                            <wp:extent cx="415290" cy="425450"/>
                            <wp:effectExtent l="7620" t="28575" r="15240" b="31750"/>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54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BE0DA" id="AutoShape 61" o:spid="_x0000_s1026" type="#_x0000_t13" style="position:absolute;left:0;text-align:left;margin-left:209.65pt;margin-top:9.55pt;width:32.7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">
                            <v:textbox inset="5.85pt,.7pt,5.85pt,.7pt"/>
                            <w10:wrap type="square"/>
                          </v:shape>
                        </w:pict>
                      </mc:Fallback>
                    </mc:AlternateContent>
                  </w:r>
                  <w:r w:rsidRPr="00DC0341">
                    <w:rPr>
                      <w:rFonts w:asciiTheme="majorEastAsia" w:eastAsiaTheme="majorEastAsia" w:hAnsiTheme="majorEastAsia" w:cs="ＭＳ Ｐゴシック" w:hint="eastAsia"/>
                      <w:b/>
                      <w:color w:val="0000FF"/>
                      <w:sz w:val="16"/>
                      <w:szCs w:val="21"/>
                      <w:u w:val="thick"/>
                    </w:rPr>
                    <w:t>③</w:t>
                  </w:r>
                </w:p>
                <w:p w14:paraId="394C62BC"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u w:val="double"/>
                    </w:rPr>
                  </w:pPr>
                  <w:r w:rsidRPr="00DC0341">
                    <w:rPr>
                      <w:rFonts w:hAnsi="ＭＳ 明朝" w:cs="ＭＳ Ｐゴシック" w:hint="eastAsia"/>
                      <w:color w:val="0000FF"/>
                      <w:sz w:val="16"/>
                      <w:szCs w:val="21"/>
                      <w:u w:val="double"/>
                    </w:rPr>
                    <w:t>●ムダ・ムリ・ムラの発生の改善が必要</w:t>
                  </w:r>
                </w:p>
                <w:p w14:paraId="4274AAC7" w14:textId="77777777" w:rsidR="00533D29" w:rsidRPr="00DC0341" w:rsidRDefault="00DC0341" w:rsidP="00E31F6B">
                  <w:pPr>
                    <w:suppressAutoHyphens/>
                    <w:kinsoku w:val="0"/>
                    <w:wordWrap w:val="0"/>
                    <w:autoSpaceDE w:val="0"/>
                    <w:autoSpaceDN w:val="0"/>
                    <w:spacing w:line="306" w:lineRule="atLeast"/>
                    <w:ind w:left="160" w:hangingChars="106" w:hanging="160"/>
                    <w:jc w:val="left"/>
                    <w:rPr>
                      <w:rFonts w:hAnsi="ＭＳ 明朝" w:cs="ＭＳ Ｐゴシック"/>
                      <w:color w:val="0000FF"/>
                      <w:sz w:val="16"/>
                      <w:szCs w:val="21"/>
                    </w:rPr>
                  </w:pPr>
                  <w:r w:rsidRPr="00DC0341">
                    <w:rPr>
                      <w:rFonts w:hAnsi="ＭＳ 明朝" w:cs="ＭＳ Ｐゴシック" w:hint="eastAsia"/>
                      <w:color w:val="0000FF"/>
                      <w:sz w:val="16"/>
                      <w:szCs w:val="21"/>
                    </w:rPr>
                    <w:t>⇒卸問屋のため、1</w:t>
                  </w:r>
                  <w:r w:rsidRPr="00DC0341">
                    <w:rPr>
                      <w:rFonts w:hAnsi="ＭＳ 明朝" w:cs="ＭＳ Ｐゴシック"/>
                      <w:color w:val="0000FF"/>
                      <w:sz w:val="16"/>
                      <w:szCs w:val="21"/>
                    </w:rPr>
                    <w:t>,</w:t>
                  </w:r>
                  <w:r w:rsidRPr="00DC0341">
                    <w:rPr>
                      <w:rFonts w:hAnsi="ＭＳ 明朝" w:cs="ＭＳ Ｐゴシック" w:hint="eastAsia"/>
                      <w:color w:val="0000FF"/>
                      <w:sz w:val="16"/>
                      <w:szCs w:val="21"/>
                    </w:rPr>
                    <w:t>000</w:t>
                  </w:r>
                  <w:r w:rsidR="00E31F6B">
                    <w:rPr>
                      <w:rFonts w:hAnsi="ＭＳ 明朝" w:cs="ＭＳ Ｐゴシック" w:hint="eastAsia"/>
                      <w:color w:val="0000FF"/>
                      <w:sz w:val="16"/>
                      <w:szCs w:val="21"/>
                    </w:rPr>
                    <w:t>種類以上の多様</w:t>
                  </w:r>
                  <w:r w:rsidRPr="00DC0341">
                    <w:rPr>
                      <w:rFonts w:hAnsi="ＭＳ 明朝" w:cs="ＭＳ Ｐゴシック" w:hint="eastAsia"/>
                      <w:color w:val="0000FF"/>
                      <w:sz w:val="16"/>
                      <w:szCs w:val="21"/>
                    </w:rPr>
                    <w:t>な商品を取り扱うが、業務マニュアルが未整　備のため、仕入～在庫管理～受注～配達・納　品を各部門の都合で行っており非効率な状況</w:t>
                  </w:r>
                </w:p>
              </w:tc>
              <w:tc>
                <w:tcPr>
                  <w:tcW w:w="4578" w:type="dxa"/>
                </w:tcPr>
                <w:p w14:paraId="10C85E07" w14:textId="77777777" w:rsidR="00DC0341" w:rsidRPr="00DC0341" w:rsidRDefault="00DC0341" w:rsidP="00DC0341">
                  <w:pPr>
                    <w:suppressAutoHyphens/>
                    <w:kinsoku w:val="0"/>
                    <w:wordWrap w:val="0"/>
                    <w:autoSpaceDE w:val="0"/>
                    <w:autoSpaceDN w:val="0"/>
                    <w:spacing w:line="306" w:lineRule="atLeast"/>
                    <w:jc w:val="left"/>
                    <w:rPr>
                      <w:rFonts w:hAnsi="ＭＳ 明朝" w:cs="ＭＳ Ｐゴシック"/>
                      <w:color w:val="0000FF"/>
                      <w:sz w:val="16"/>
                      <w:szCs w:val="21"/>
                    </w:rPr>
                  </w:pPr>
                </w:p>
                <w:p w14:paraId="71CBDBD3" w14:textId="77777777" w:rsidR="00DC0341" w:rsidRPr="00DC0341" w:rsidRDefault="00DC0341" w:rsidP="00DC0341">
                  <w:pPr>
                    <w:suppressAutoHyphens/>
                    <w:kinsoku w:val="0"/>
                    <w:wordWrap w:val="0"/>
                    <w:autoSpaceDE w:val="0"/>
                    <w:autoSpaceDN w:val="0"/>
                    <w:spacing w:line="306" w:lineRule="atLeast"/>
                    <w:ind w:left="151" w:hangingChars="100" w:hanging="151"/>
                    <w:jc w:val="left"/>
                    <w:rPr>
                      <w:rFonts w:hAnsi="ＭＳ 明朝" w:cs="ＭＳ Ｐゴシック"/>
                      <w:color w:val="0000FF"/>
                      <w:sz w:val="16"/>
                      <w:szCs w:val="21"/>
                    </w:rPr>
                  </w:pPr>
                  <w:r w:rsidRPr="00DC0341">
                    <w:rPr>
                      <w:rFonts w:hAnsi="ＭＳ 明朝" w:cs="ＭＳ Ｐゴシック" w:hint="eastAsia"/>
                      <w:color w:val="0000FF"/>
                      <w:sz w:val="16"/>
                      <w:szCs w:val="21"/>
                    </w:rPr>
                    <w:t>●自社業界に精通した専門コンサルタントを招いて、全体最適化を図るための業務マニュアルを作成し、各部門に展開する</w:t>
                  </w:r>
                </w:p>
                <w:p w14:paraId="34BD3114" w14:textId="77777777" w:rsidR="00533D29" w:rsidRPr="00DC0341" w:rsidRDefault="00DC0341" w:rsidP="00E31F6B">
                  <w:pPr>
                    <w:suppressAutoHyphens/>
                    <w:kinsoku w:val="0"/>
                    <w:wordWrap w:val="0"/>
                    <w:autoSpaceDE w:val="0"/>
                    <w:autoSpaceDN w:val="0"/>
                    <w:spacing w:line="306" w:lineRule="atLeast"/>
                    <w:ind w:left="161" w:hangingChars="107" w:hanging="161"/>
                    <w:jc w:val="left"/>
                    <w:rPr>
                      <w:rFonts w:hAnsi="ＭＳ 明朝" w:cs="ＭＳ Ｐゴシック"/>
                      <w:color w:val="0000FF"/>
                      <w:sz w:val="16"/>
                      <w:szCs w:val="21"/>
                    </w:rPr>
                  </w:pPr>
                  <w:r w:rsidRPr="00DC0341">
                    <w:rPr>
                      <w:rFonts w:hAnsi="ＭＳ 明朝" w:cs="ＭＳ Ｐゴシック" w:hint="eastAsia"/>
                      <w:color w:val="0000FF"/>
                      <w:sz w:val="16"/>
                      <w:szCs w:val="21"/>
                    </w:rPr>
                    <w:t>●仕入から納品まで一元管理できる仕組みを整備して、効率的な業務へと改善を目指す</w:t>
                  </w:r>
                </w:p>
                <w:p w14:paraId="591096D1"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p w14:paraId="6C76C5DC" w14:textId="77777777" w:rsidR="00533D29" w:rsidRPr="00DC0341" w:rsidRDefault="00533D29" w:rsidP="00715D89">
                  <w:pPr>
                    <w:suppressAutoHyphens/>
                    <w:kinsoku w:val="0"/>
                    <w:wordWrap w:val="0"/>
                    <w:autoSpaceDE w:val="0"/>
                    <w:autoSpaceDN w:val="0"/>
                    <w:spacing w:line="306" w:lineRule="atLeast"/>
                    <w:jc w:val="left"/>
                    <w:rPr>
                      <w:rFonts w:hAnsi="ＭＳ 明朝" w:cs="ＭＳ Ｐゴシック"/>
                      <w:color w:val="0000FF"/>
                      <w:sz w:val="16"/>
                      <w:szCs w:val="21"/>
                    </w:rPr>
                  </w:pPr>
                </w:p>
              </w:tc>
            </w:tr>
          </w:tbl>
          <w:p w14:paraId="20B6A8D7" w14:textId="77777777" w:rsidR="00533D29" w:rsidRDefault="00533D29" w:rsidP="00582598">
            <w:pPr>
              <w:suppressAutoHyphens/>
              <w:kinsoku w:val="0"/>
              <w:wordWrap w:val="0"/>
              <w:autoSpaceDE w:val="0"/>
              <w:autoSpaceDN w:val="0"/>
              <w:spacing w:line="306" w:lineRule="atLeast"/>
              <w:jc w:val="left"/>
              <w:rPr>
                <w:sz w:val="21"/>
                <w:szCs w:val="21"/>
              </w:rPr>
            </w:pPr>
          </w:p>
          <w:p w14:paraId="1A780857" w14:textId="77777777" w:rsidR="00DC0341" w:rsidRPr="00DC0341" w:rsidRDefault="00DC0341" w:rsidP="00582598">
            <w:pPr>
              <w:suppressAutoHyphens/>
              <w:kinsoku w:val="0"/>
              <w:wordWrap w:val="0"/>
              <w:autoSpaceDE w:val="0"/>
              <w:autoSpaceDN w:val="0"/>
              <w:spacing w:line="306" w:lineRule="atLeast"/>
              <w:jc w:val="left"/>
              <w:rPr>
                <w:color w:val="0000FF"/>
                <w:sz w:val="18"/>
                <w:szCs w:val="21"/>
              </w:rPr>
            </w:pPr>
            <w:r w:rsidRPr="00DC0341">
              <w:rPr>
                <w:rFonts w:hint="eastAsia"/>
                <w:color w:val="0000FF"/>
                <w:sz w:val="18"/>
                <w:szCs w:val="21"/>
              </w:rPr>
              <w:t>青字の部分を消去して記載してください。</w:t>
            </w:r>
          </w:p>
          <w:p w14:paraId="09E4A8FB" w14:textId="77777777" w:rsidR="00533D29" w:rsidRPr="00425B93" w:rsidRDefault="00533D29" w:rsidP="00582598">
            <w:pPr>
              <w:suppressAutoHyphens/>
              <w:kinsoku w:val="0"/>
              <w:wordWrap w:val="0"/>
              <w:autoSpaceDE w:val="0"/>
              <w:autoSpaceDN w:val="0"/>
              <w:spacing w:line="306" w:lineRule="atLeast"/>
              <w:jc w:val="left"/>
              <w:rPr>
                <w:sz w:val="21"/>
                <w:szCs w:val="21"/>
              </w:rPr>
            </w:pPr>
          </w:p>
          <w:p w14:paraId="24336194" w14:textId="77777777" w:rsidR="00533D29" w:rsidRPr="00425B93" w:rsidRDefault="00533D29" w:rsidP="00DC0341">
            <w:pPr>
              <w:suppressAutoHyphens/>
              <w:kinsoku w:val="0"/>
              <w:wordWrap w:val="0"/>
              <w:autoSpaceDE w:val="0"/>
              <w:autoSpaceDN w:val="0"/>
              <w:spacing w:line="306" w:lineRule="atLeast"/>
              <w:jc w:val="left"/>
              <w:rPr>
                <w:sz w:val="21"/>
                <w:szCs w:val="21"/>
              </w:rPr>
            </w:pPr>
          </w:p>
        </w:tc>
      </w:tr>
    </w:tbl>
    <w:p w14:paraId="606C278D" w14:textId="77777777" w:rsidR="00C21EA1" w:rsidRDefault="00C21EA1" w:rsidP="00533D29"/>
    <w:p w14:paraId="30364708" w14:textId="77777777" w:rsidR="00533D29" w:rsidRPr="00425B93" w:rsidRDefault="00C21EA1" w:rsidP="00533D29">
      <w:r>
        <w:br w:type="page"/>
      </w:r>
      <w:r w:rsidR="00533D29">
        <w:rPr>
          <w:rFonts w:hint="eastAsia"/>
        </w:rPr>
        <w:lastRenderedPageBreak/>
        <w:t>５　事業実施内容や計画</w:t>
      </w:r>
    </w:p>
    <w:p w14:paraId="2D4FCC95" w14:textId="77777777" w:rsidR="00533D29" w:rsidRDefault="00533D29" w:rsidP="00533D29"/>
    <w:p w14:paraId="69683F53" w14:textId="77777777" w:rsidR="00533D29" w:rsidRDefault="00533D29" w:rsidP="00533D29">
      <w:r>
        <w:rPr>
          <w:rFonts w:hint="eastAsia"/>
        </w:rPr>
        <w:t>（１）事業内容</w:t>
      </w:r>
    </w:p>
    <w:p w14:paraId="5F525321" w14:textId="77777777" w:rsidR="00533D29" w:rsidRPr="00425B93" w:rsidRDefault="00533D29" w:rsidP="00533D29"/>
    <w:p w14:paraId="744BFC1E" w14:textId="77777777" w:rsidR="00533D29" w:rsidRPr="005745F2" w:rsidRDefault="00533D29" w:rsidP="00533D29">
      <w:pPr>
        <w:rPr>
          <w:sz w:val="21"/>
          <w:szCs w:val="21"/>
        </w:rPr>
      </w:pPr>
      <w:r w:rsidRPr="005745F2">
        <w:rPr>
          <w:rFonts w:hint="eastAsia"/>
          <w:sz w:val="21"/>
          <w:szCs w:val="21"/>
        </w:rPr>
        <w:t>①</w:t>
      </w:r>
    </w:p>
    <w:p w14:paraId="2213F0A7" w14:textId="77777777" w:rsidR="00533D29" w:rsidRPr="005745F2" w:rsidRDefault="00533D29" w:rsidP="00533D29">
      <w:pPr>
        <w:rPr>
          <w:sz w:val="21"/>
          <w:szCs w:val="21"/>
        </w:rPr>
      </w:pPr>
    </w:p>
    <w:p w14:paraId="720403EB" w14:textId="77777777" w:rsidR="00533D29" w:rsidRPr="005745F2" w:rsidRDefault="00533D29" w:rsidP="00533D29">
      <w:pPr>
        <w:rPr>
          <w:sz w:val="21"/>
          <w:szCs w:val="21"/>
        </w:rPr>
      </w:pPr>
    </w:p>
    <w:p w14:paraId="1F1732A1" w14:textId="77777777" w:rsidR="00533D29" w:rsidRPr="005745F2" w:rsidRDefault="00533D29" w:rsidP="00533D29">
      <w:pPr>
        <w:rPr>
          <w:sz w:val="21"/>
          <w:szCs w:val="21"/>
        </w:rPr>
      </w:pPr>
    </w:p>
    <w:p w14:paraId="57FDFF76" w14:textId="77777777" w:rsidR="00533D29" w:rsidRPr="005745F2" w:rsidRDefault="00533D29" w:rsidP="00533D29">
      <w:pPr>
        <w:rPr>
          <w:sz w:val="21"/>
          <w:szCs w:val="21"/>
        </w:rPr>
      </w:pPr>
      <w:r w:rsidRPr="005745F2">
        <w:rPr>
          <w:rFonts w:hint="eastAsia"/>
          <w:sz w:val="21"/>
          <w:szCs w:val="21"/>
        </w:rPr>
        <w:t>②</w:t>
      </w:r>
    </w:p>
    <w:p w14:paraId="463E3BD1" w14:textId="77777777" w:rsidR="00533D29" w:rsidRPr="005745F2" w:rsidRDefault="00533D29" w:rsidP="00533D29">
      <w:pPr>
        <w:rPr>
          <w:sz w:val="21"/>
          <w:szCs w:val="21"/>
        </w:rPr>
      </w:pPr>
    </w:p>
    <w:p w14:paraId="5C89949F" w14:textId="77777777" w:rsidR="00533D29" w:rsidRPr="005745F2" w:rsidRDefault="00533D29" w:rsidP="00533D29">
      <w:pPr>
        <w:rPr>
          <w:sz w:val="21"/>
          <w:szCs w:val="21"/>
        </w:rPr>
      </w:pPr>
    </w:p>
    <w:p w14:paraId="25176D7B" w14:textId="77777777" w:rsidR="00533D29" w:rsidRPr="005745F2" w:rsidRDefault="00533D29" w:rsidP="00533D29">
      <w:pPr>
        <w:rPr>
          <w:sz w:val="21"/>
          <w:szCs w:val="21"/>
        </w:rPr>
      </w:pPr>
    </w:p>
    <w:p w14:paraId="0ECFD9BC" w14:textId="77777777" w:rsidR="00533D29" w:rsidRPr="005745F2" w:rsidRDefault="00533D29" w:rsidP="00533D29">
      <w:pPr>
        <w:rPr>
          <w:sz w:val="21"/>
          <w:szCs w:val="21"/>
        </w:rPr>
      </w:pPr>
      <w:r w:rsidRPr="005745F2">
        <w:rPr>
          <w:rFonts w:hint="eastAsia"/>
          <w:sz w:val="21"/>
          <w:szCs w:val="21"/>
        </w:rPr>
        <w:t>③</w:t>
      </w:r>
    </w:p>
    <w:p w14:paraId="56E0B0CD" w14:textId="77777777" w:rsidR="00533D29" w:rsidRPr="005745F2" w:rsidRDefault="00533D29" w:rsidP="00533D29">
      <w:pPr>
        <w:rPr>
          <w:sz w:val="21"/>
          <w:szCs w:val="21"/>
        </w:rPr>
      </w:pPr>
    </w:p>
    <w:p w14:paraId="04EB8876" w14:textId="77777777" w:rsidR="00533D29" w:rsidRPr="005745F2" w:rsidRDefault="007D1120" w:rsidP="00533D29">
      <w:pPr>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298D7DB9" wp14:editId="341CF4DB">
                <wp:simplePos x="0" y="0"/>
                <wp:positionH relativeFrom="column">
                  <wp:posOffset>70485</wp:posOffset>
                </wp:positionH>
                <wp:positionV relativeFrom="paragraph">
                  <wp:posOffset>468630</wp:posOffset>
                </wp:positionV>
                <wp:extent cx="6021705" cy="4678680"/>
                <wp:effectExtent l="0" t="0" r="17145" b="26670"/>
                <wp:wrapSquare wrapText="bothSides"/>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4678680"/>
                        </a:xfrm>
                        <a:prstGeom prst="rect">
                          <a:avLst/>
                        </a:prstGeom>
                        <a:solidFill>
                          <a:srgbClr val="FFFFFF"/>
                        </a:solidFill>
                        <a:ln w="9525">
                          <a:solidFill>
                            <a:srgbClr val="000000"/>
                          </a:solidFill>
                          <a:miter lim="800000"/>
                          <a:headEnd/>
                          <a:tailEnd/>
                        </a:ln>
                      </wps:spPr>
                      <wps:txbx>
                        <w:txbxContent>
                          <w:p w14:paraId="7FFE43BC" w14:textId="77777777" w:rsidR="0075657F" w:rsidRDefault="00DC0341" w:rsidP="00DC0341">
                            <w:pPr>
                              <w:rPr>
                                <w:color w:val="0000FF"/>
                                <w:sz w:val="22"/>
                              </w:rPr>
                            </w:pPr>
                            <w:r w:rsidRPr="0075657F">
                              <w:rPr>
                                <w:rFonts w:hint="eastAsia"/>
                                <w:b/>
                                <w:color w:val="0000FF"/>
                                <w:sz w:val="22"/>
                                <w:bdr w:val="single" w:sz="4" w:space="0" w:color="auto"/>
                              </w:rPr>
                              <w:t>記載例</w:t>
                            </w:r>
                          </w:p>
                          <w:p w14:paraId="58798286" w14:textId="77777777" w:rsidR="00DC0341" w:rsidRPr="0075657F" w:rsidRDefault="00DC0341" w:rsidP="00DC0341">
                            <w:pPr>
                              <w:rPr>
                                <w:color w:val="0000FF"/>
                                <w:sz w:val="22"/>
                                <w:szCs w:val="18"/>
                              </w:rPr>
                            </w:pPr>
                            <w:r w:rsidRPr="0075657F">
                              <w:rPr>
                                <w:rFonts w:ascii="ＭＳ ゴシック" w:eastAsia="ＭＳ ゴシック" w:hAnsi="ＭＳ ゴシック" w:hint="eastAsia"/>
                                <w:b/>
                                <w:bCs/>
                                <w:color w:val="0000FF"/>
                                <w:szCs w:val="21"/>
                                <w:u w:val="double"/>
                              </w:rPr>
                              <w:t>【</w:t>
                            </w:r>
                            <w:r w:rsidRPr="0075657F">
                              <w:rPr>
                                <w:rFonts w:ascii="ＭＳ ゴシック" w:eastAsia="ＭＳ ゴシック" w:hAnsi="ＭＳ ゴシック" w:hint="eastAsia"/>
                                <w:b/>
                                <w:bCs/>
                                <w:color w:val="0000FF"/>
                                <w:sz w:val="22"/>
                                <w:szCs w:val="18"/>
                                <w:u w:val="double"/>
                              </w:rPr>
                              <w:t>前頁に記載した項目に対応させることを詳細に記載すること】</w:t>
                            </w:r>
                          </w:p>
                          <w:p w14:paraId="48913901" w14:textId="77777777" w:rsidR="00DC0341" w:rsidRPr="0075657F" w:rsidRDefault="00DC0341" w:rsidP="00DC0341">
                            <w:pPr>
                              <w:spacing w:line="280" w:lineRule="exact"/>
                              <w:rPr>
                                <w:b/>
                                <w:color w:val="0000FF"/>
                                <w:sz w:val="22"/>
                                <w:szCs w:val="18"/>
                              </w:rPr>
                            </w:pPr>
                            <w:r w:rsidRPr="0075657F">
                              <w:rPr>
                                <w:rFonts w:hint="eastAsia"/>
                                <w:b/>
                                <w:color w:val="0000FF"/>
                                <w:sz w:val="22"/>
                                <w:szCs w:val="18"/>
                              </w:rPr>
                              <w:t>※以下の事例は、前頁の事例に対応して、記しています</w:t>
                            </w:r>
                          </w:p>
                          <w:p w14:paraId="0644AB8A" w14:textId="77777777" w:rsidR="00DC0341" w:rsidRPr="00DC0341" w:rsidRDefault="00DC0341" w:rsidP="007D1120">
                            <w:pPr>
                              <w:spacing w:line="200" w:lineRule="exact"/>
                              <w:rPr>
                                <w:b/>
                                <w:color w:val="0000FF"/>
                                <w:szCs w:val="18"/>
                              </w:rPr>
                            </w:pPr>
                          </w:p>
                          <w:p w14:paraId="13758E40"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例①</w:t>
                            </w:r>
                          </w:p>
                          <w:p w14:paraId="1FDEDACF"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color w:val="0000FF"/>
                                <w:sz w:val="22"/>
                                <w:szCs w:val="18"/>
                                <w:u w:val="single"/>
                              </w:rPr>
                              <w:t>(</w:t>
                            </w:r>
                            <w:r w:rsidRPr="0075657F">
                              <w:rPr>
                                <w:rFonts w:hAnsi="ＭＳ 明朝" w:cs="ＭＳ Ｐゴシック" w:hint="eastAsia"/>
                                <w:color w:val="0000FF"/>
                                <w:sz w:val="22"/>
                                <w:szCs w:val="18"/>
                                <w:u w:val="single"/>
                              </w:rPr>
                              <w:t>1</w:t>
                            </w:r>
                            <w:r w:rsidRPr="0075657F">
                              <w:rPr>
                                <w:rFonts w:hAnsi="ＭＳ 明朝" w:cs="ＭＳ Ｐゴシック"/>
                                <w:color w:val="0000FF"/>
                                <w:sz w:val="22"/>
                                <w:szCs w:val="18"/>
                                <w:u w:val="single"/>
                              </w:rPr>
                              <w:t>)</w:t>
                            </w:r>
                            <w:r w:rsidRPr="0075657F">
                              <w:rPr>
                                <w:rFonts w:hint="eastAsia"/>
                                <w:color w:val="0000FF"/>
                                <w:sz w:val="22"/>
                                <w:szCs w:val="18"/>
                                <w:u w:val="single"/>
                              </w:rPr>
                              <w:t>専門コンサルタントの指導</w:t>
                            </w:r>
                            <w:r w:rsidRPr="0075657F">
                              <w:rPr>
                                <w:rFonts w:hAnsi="ＭＳ 明朝" w:cs="ＭＳ Ｐゴシック" w:hint="eastAsia"/>
                                <w:color w:val="0000FF"/>
                                <w:sz w:val="22"/>
                                <w:szCs w:val="18"/>
                                <w:u w:val="single"/>
                              </w:rPr>
                              <w:t>(毎月2回実施)</w:t>
                            </w:r>
                            <w:r w:rsidRPr="0075657F">
                              <w:rPr>
                                <w:rFonts w:hint="eastAsia"/>
                                <w:color w:val="0000FF"/>
                                <w:sz w:val="22"/>
                                <w:szCs w:val="18"/>
                                <w:u w:val="single"/>
                              </w:rPr>
                              <w:t>により、マネジメント認証取得の仕組みづくりを利用して</w:t>
                            </w:r>
                            <w:r w:rsidRPr="0075657F">
                              <w:rPr>
                                <w:rFonts w:hAnsi="ＭＳ 明朝" w:cs="ＭＳ Ｐゴシック" w:hint="eastAsia"/>
                                <w:color w:val="0000FF"/>
                                <w:sz w:val="22"/>
                                <w:szCs w:val="18"/>
                                <w:u w:val="single"/>
                              </w:rPr>
                              <w:t>、生産性の向上に向けて、次のとおり取り組む</w:t>
                            </w:r>
                          </w:p>
                          <w:p w14:paraId="437CFB7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①責任と権限の明確した組織体制図やスキルマップ、作業標準書を整備する</w:t>
                            </w:r>
                          </w:p>
                          <w:p w14:paraId="2CC7A38D" w14:textId="77777777" w:rsidR="00DC0341" w:rsidRPr="0075657F" w:rsidRDefault="00DC0341" w:rsidP="00DC0341">
                            <w:pPr>
                              <w:spacing w:line="280" w:lineRule="exact"/>
                              <w:ind w:leftChars="100" w:left="231"/>
                              <w:rPr>
                                <w:rFonts w:hAnsi="ＭＳ 明朝" w:cs="ＭＳ Ｐゴシック"/>
                                <w:color w:val="0000FF"/>
                                <w:sz w:val="22"/>
                                <w:szCs w:val="18"/>
                              </w:rPr>
                            </w:pPr>
                            <w:r w:rsidRPr="0075657F">
                              <w:rPr>
                                <w:rFonts w:hAnsi="ＭＳ 明朝" w:cs="ＭＳ Ｐゴシック" w:hint="eastAsia"/>
                                <w:color w:val="0000FF"/>
                                <w:sz w:val="22"/>
                                <w:szCs w:val="18"/>
                              </w:rPr>
                              <w:t>②・・・・</w:t>
                            </w:r>
                          </w:p>
                          <w:p w14:paraId="01DA2F38"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hint="eastAsia"/>
                                <w:color w:val="0000FF"/>
                                <w:sz w:val="22"/>
                                <w:szCs w:val="18"/>
                                <w:u w:val="single"/>
                              </w:rPr>
                              <w:t>(2)生産計画の見直しや製造現場の改善のため、次の通り取り組む</w:t>
                            </w:r>
                          </w:p>
                          <w:p w14:paraId="2A52266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①リードタイムの短縮可能な製品と不可能な製品など洗い出し</w:t>
                            </w:r>
                          </w:p>
                          <w:p w14:paraId="2C97F398"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5C68E53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p>
                          <w:p w14:paraId="3F2E1E09"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例②</w:t>
                            </w:r>
                          </w:p>
                          <w:p w14:paraId="67431BCE"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color w:val="0000FF"/>
                                <w:sz w:val="22"/>
                                <w:szCs w:val="18"/>
                                <w:u w:val="single"/>
                              </w:rPr>
                              <w:t>(</w:t>
                            </w:r>
                            <w:r w:rsidRPr="0075657F">
                              <w:rPr>
                                <w:rFonts w:hAnsi="ＭＳ 明朝" w:cs="ＭＳ Ｐゴシック" w:hint="eastAsia"/>
                                <w:color w:val="0000FF"/>
                                <w:sz w:val="22"/>
                                <w:szCs w:val="18"/>
                                <w:u w:val="single"/>
                              </w:rPr>
                              <w:t>1</w:t>
                            </w:r>
                            <w:r w:rsidRPr="0075657F">
                              <w:rPr>
                                <w:rFonts w:hAnsi="ＭＳ 明朝" w:cs="ＭＳ Ｐゴシック"/>
                                <w:color w:val="0000FF"/>
                                <w:sz w:val="22"/>
                                <w:szCs w:val="18"/>
                                <w:u w:val="single"/>
                              </w:rPr>
                              <w:t>)</w:t>
                            </w:r>
                            <w:r w:rsidRPr="0075657F">
                              <w:rPr>
                                <w:rFonts w:hint="eastAsia"/>
                                <w:color w:val="0000FF"/>
                                <w:sz w:val="22"/>
                                <w:szCs w:val="18"/>
                                <w:u w:val="single"/>
                              </w:rPr>
                              <w:t xml:space="preserve"> </w:t>
                            </w:r>
                            <w:r w:rsidRPr="0075657F">
                              <w:rPr>
                                <w:rFonts w:hAnsi="ＭＳ 明朝" w:cs="ＭＳ Ｐゴシック" w:hint="eastAsia"/>
                                <w:color w:val="0000FF"/>
                                <w:sz w:val="22"/>
                                <w:szCs w:val="18"/>
                                <w:u w:val="single"/>
                              </w:rPr>
                              <w:t>不良品発生の抑制のために、毎月1回、専門コンサルタントの指導を次のとおり行う</w:t>
                            </w:r>
                          </w:p>
                          <w:p w14:paraId="148E9431"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①過去の不良品の事例を分析して、品質管理マニュアルを作成する</w:t>
                            </w:r>
                          </w:p>
                          <w:p w14:paraId="3CD7D3EC"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3EE9E072"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hint="eastAsia"/>
                                <w:color w:val="0000FF"/>
                                <w:sz w:val="22"/>
                                <w:szCs w:val="18"/>
                                <w:u w:val="single"/>
                              </w:rPr>
                              <w:t>(2)社員の技術の向上を図る</w:t>
                            </w:r>
                          </w:p>
                          <w:p w14:paraId="2D545BD8"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①高度な受注に対応すべく、工作機械メーカー主催の研修会を派遣受講する</w:t>
                            </w:r>
                          </w:p>
                          <w:p w14:paraId="18542C90"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703E418A"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p>
                          <w:p w14:paraId="1F6531F0"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例③</w:t>
                            </w:r>
                          </w:p>
                          <w:p w14:paraId="08397FC2" w14:textId="77777777" w:rsidR="00DC0341" w:rsidRPr="0075657F" w:rsidRDefault="00DC0341" w:rsidP="00DC0341">
                            <w:pPr>
                              <w:spacing w:line="280" w:lineRule="exact"/>
                              <w:ind w:leftChars="100" w:left="231"/>
                              <w:rPr>
                                <w:rFonts w:hAnsi="ＭＳ 明朝" w:cs="ＭＳ Ｐゴシック"/>
                                <w:color w:val="0000FF"/>
                                <w:sz w:val="22"/>
                                <w:szCs w:val="18"/>
                                <w:u w:val="single"/>
                              </w:rPr>
                            </w:pPr>
                            <w:r w:rsidRPr="0075657F">
                              <w:rPr>
                                <w:rFonts w:hint="eastAsia"/>
                                <w:color w:val="0000FF"/>
                                <w:sz w:val="22"/>
                                <w:szCs w:val="18"/>
                                <w:u w:val="single"/>
                              </w:rPr>
                              <w:t xml:space="preserve"> </w:t>
                            </w:r>
                            <w:r w:rsidRPr="0075657F">
                              <w:rPr>
                                <w:rFonts w:hAnsi="ＭＳ 明朝" w:cs="ＭＳ Ｐゴシック" w:hint="eastAsia"/>
                                <w:color w:val="0000FF"/>
                                <w:sz w:val="22"/>
                                <w:szCs w:val="18"/>
                                <w:u w:val="single"/>
                              </w:rPr>
                              <w:t>専門コンサルタントを招いて、全体最適化を図るための業務マニュアルを作成する</w:t>
                            </w:r>
                          </w:p>
                          <w:p w14:paraId="20E6F877"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①各部門の業務の洗い出しを行い、業務フロー図を作成する</w:t>
                            </w:r>
                          </w:p>
                          <w:p w14:paraId="57D6AF8A" w14:textId="77777777" w:rsidR="009578FE" w:rsidRPr="0075657F" w:rsidRDefault="00DC0341" w:rsidP="00DC0341">
                            <w:pPr>
                              <w:spacing w:line="280" w:lineRule="exact"/>
                              <w:ind w:left="211" w:hangingChars="100" w:hanging="211"/>
                              <w:rPr>
                                <w:sz w:val="36"/>
                              </w:rPr>
                            </w:pPr>
                            <w:r w:rsidRPr="0075657F">
                              <w:rPr>
                                <w:rFonts w:hAnsi="ＭＳ 明朝" w:cs="ＭＳ Ｐゴシック" w:hint="eastAsia"/>
                                <w:color w:val="0000FF"/>
                                <w:sz w:val="22"/>
                                <w:szCs w:val="18"/>
                              </w:rPr>
                              <w:t xml:space="preserve">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D7DB9" id="_x0000_t202" coordsize="21600,21600" o:spt="202" path="m,l,21600r21600,l21600,xe">
                <v:stroke joinstyle="miter"/>
                <v:path gradientshapeok="t" o:connecttype="rect"/>
              </v:shapetype>
              <v:shape id="Text Box 64" o:spid="_x0000_s1026" type="#_x0000_t202" style="position:absolute;left:0;text-align:left;margin-left:5.55pt;margin-top:36.9pt;width:474.15pt;height:3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">
                <v:textbox inset="5.85pt,.7pt,5.85pt,.7pt">
                  <w:txbxContent>
                    <w:p w14:paraId="7FFE43BC" w14:textId="77777777" w:rsidR="0075657F" w:rsidRDefault="00DC0341" w:rsidP="00DC0341">
                      <w:pPr>
                        <w:rPr>
                          <w:color w:val="0000FF"/>
                          <w:sz w:val="22"/>
                        </w:rPr>
                      </w:pPr>
                      <w:r w:rsidRPr="0075657F">
                        <w:rPr>
                          <w:rFonts w:hint="eastAsia"/>
                          <w:b/>
                          <w:color w:val="0000FF"/>
                          <w:sz w:val="22"/>
                          <w:bdr w:val="single" w:sz="4" w:space="0" w:color="auto"/>
                        </w:rPr>
                        <w:t>記載例</w:t>
                      </w:r>
                    </w:p>
                    <w:p w14:paraId="58798286" w14:textId="77777777" w:rsidR="00DC0341" w:rsidRPr="0075657F" w:rsidRDefault="00DC0341" w:rsidP="00DC0341">
                      <w:pPr>
                        <w:rPr>
                          <w:color w:val="0000FF"/>
                          <w:sz w:val="22"/>
                          <w:szCs w:val="18"/>
                        </w:rPr>
                      </w:pPr>
                      <w:r w:rsidRPr="0075657F">
                        <w:rPr>
                          <w:rFonts w:ascii="ＭＳ ゴシック" w:eastAsia="ＭＳ ゴシック" w:hAnsi="ＭＳ ゴシック" w:hint="eastAsia"/>
                          <w:b/>
                          <w:bCs/>
                          <w:color w:val="0000FF"/>
                          <w:szCs w:val="21"/>
                          <w:u w:val="double"/>
                        </w:rPr>
                        <w:t>【</w:t>
                      </w:r>
                      <w:r w:rsidRPr="0075657F">
                        <w:rPr>
                          <w:rFonts w:ascii="ＭＳ ゴシック" w:eastAsia="ＭＳ ゴシック" w:hAnsi="ＭＳ ゴシック" w:hint="eastAsia"/>
                          <w:b/>
                          <w:bCs/>
                          <w:color w:val="0000FF"/>
                          <w:sz w:val="22"/>
                          <w:szCs w:val="18"/>
                          <w:u w:val="double"/>
                        </w:rPr>
                        <w:t>前頁に記載した項目に対応させることを詳細に記載すること】</w:t>
                      </w:r>
                    </w:p>
                    <w:p w14:paraId="48913901" w14:textId="77777777" w:rsidR="00DC0341" w:rsidRPr="0075657F" w:rsidRDefault="00DC0341" w:rsidP="00DC0341">
                      <w:pPr>
                        <w:spacing w:line="280" w:lineRule="exact"/>
                        <w:rPr>
                          <w:b/>
                          <w:color w:val="0000FF"/>
                          <w:sz w:val="22"/>
                          <w:szCs w:val="18"/>
                        </w:rPr>
                      </w:pPr>
                      <w:r w:rsidRPr="0075657F">
                        <w:rPr>
                          <w:rFonts w:hint="eastAsia"/>
                          <w:b/>
                          <w:color w:val="0000FF"/>
                          <w:sz w:val="22"/>
                          <w:szCs w:val="18"/>
                        </w:rPr>
                        <w:t>※以下の事例は、前頁の事例に対応して、記しています</w:t>
                      </w:r>
                    </w:p>
                    <w:p w14:paraId="0644AB8A" w14:textId="77777777" w:rsidR="00DC0341" w:rsidRPr="00DC0341" w:rsidRDefault="00DC0341" w:rsidP="007D1120">
                      <w:pPr>
                        <w:spacing w:line="200" w:lineRule="exact"/>
                        <w:rPr>
                          <w:b/>
                          <w:color w:val="0000FF"/>
                          <w:szCs w:val="18"/>
                        </w:rPr>
                      </w:pPr>
                    </w:p>
                    <w:p w14:paraId="13758E40"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例①</w:t>
                      </w:r>
                    </w:p>
                    <w:p w14:paraId="1FDEDACF"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color w:val="0000FF"/>
                          <w:sz w:val="22"/>
                          <w:szCs w:val="18"/>
                          <w:u w:val="single"/>
                        </w:rPr>
                        <w:t>(</w:t>
                      </w:r>
                      <w:r w:rsidRPr="0075657F">
                        <w:rPr>
                          <w:rFonts w:hAnsi="ＭＳ 明朝" w:cs="ＭＳ Ｐゴシック" w:hint="eastAsia"/>
                          <w:color w:val="0000FF"/>
                          <w:sz w:val="22"/>
                          <w:szCs w:val="18"/>
                          <w:u w:val="single"/>
                        </w:rPr>
                        <w:t>1</w:t>
                      </w:r>
                      <w:r w:rsidRPr="0075657F">
                        <w:rPr>
                          <w:rFonts w:hAnsi="ＭＳ 明朝" w:cs="ＭＳ Ｐゴシック"/>
                          <w:color w:val="0000FF"/>
                          <w:sz w:val="22"/>
                          <w:szCs w:val="18"/>
                          <w:u w:val="single"/>
                        </w:rPr>
                        <w:t>)</w:t>
                      </w:r>
                      <w:r w:rsidRPr="0075657F">
                        <w:rPr>
                          <w:rFonts w:hint="eastAsia"/>
                          <w:color w:val="0000FF"/>
                          <w:sz w:val="22"/>
                          <w:szCs w:val="18"/>
                          <w:u w:val="single"/>
                        </w:rPr>
                        <w:t>専門コンサルタントの指導</w:t>
                      </w:r>
                      <w:r w:rsidRPr="0075657F">
                        <w:rPr>
                          <w:rFonts w:hAnsi="ＭＳ 明朝" w:cs="ＭＳ Ｐゴシック" w:hint="eastAsia"/>
                          <w:color w:val="0000FF"/>
                          <w:sz w:val="22"/>
                          <w:szCs w:val="18"/>
                          <w:u w:val="single"/>
                        </w:rPr>
                        <w:t>(毎月2回実施)</w:t>
                      </w:r>
                      <w:r w:rsidRPr="0075657F">
                        <w:rPr>
                          <w:rFonts w:hint="eastAsia"/>
                          <w:color w:val="0000FF"/>
                          <w:sz w:val="22"/>
                          <w:szCs w:val="18"/>
                          <w:u w:val="single"/>
                        </w:rPr>
                        <w:t>により、マネジメント認証取得の仕組みづくりを利用して</w:t>
                      </w:r>
                      <w:r w:rsidRPr="0075657F">
                        <w:rPr>
                          <w:rFonts w:hAnsi="ＭＳ 明朝" w:cs="ＭＳ Ｐゴシック" w:hint="eastAsia"/>
                          <w:color w:val="0000FF"/>
                          <w:sz w:val="22"/>
                          <w:szCs w:val="18"/>
                          <w:u w:val="single"/>
                        </w:rPr>
                        <w:t>、生産性の向上に向けて、次のとおり取り組む</w:t>
                      </w:r>
                    </w:p>
                    <w:p w14:paraId="437CFB7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①責任と権限の明確した組織体制図やスキルマップ、作業標準書を整備する</w:t>
                      </w:r>
                    </w:p>
                    <w:p w14:paraId="2CC7A38D" w14:textId="77777777" w:rsidR="00DC0341" w:rsidRPr="0075657F" w:rsidRDefault="00DC0341" w:rsidP="00DC0341">
                      <w:pPr>
                        <w:spacing w:line="280" w:lineRule="exact"/>
                        <w:ind w:leftChars="100" w:left="231"/>
                        <w:rPr>
                          <w:rFonts w:hAnsi="ＭＳ 明朝" w:cs="ＭＳ Ｐゴシック"/>
                          <w:color w:val="0000FF"/>
                          <w:sz w:val="22"/>
                          <w:szCs w:val="18"/>
                        </w:rPr>
                      </w:pPr>
                      <w:r w:rsidRPr="0075657F">
                        <w:rPr>
                          <w:rFonts w:hAnsi="ＭＳ 明朝" w:cs="ＭＳ Ｐゴシック" w:hint="eastAsia"/>
                          <w:color w:val="0000FF"/>
                          <w:sz w:val="22"/>
                          <w:szCs w:val="18"/>
                        </w:rPr>
                        <w:t>②・・・・</w:t>
                      </w:r>
                    </w:p>
                    <w:p w14:paraId="01DA2F38"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hint="eastAsia"/>
                          <w:color w:val="0000FF"/>
                          <w:sz w:val="22"/>
                          <w:szCs w:val="18"/>
                          <w:u w:val="single"/>
                        </w:rPr>
                        <w:t>(2)生産計画の見直しや製造現場の改善のため、次の通り取り組む</w:t>
                      </w:r>
                    </w:p>
                    <w:p w14:paraId="2A52266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①リードタイムの短縮可能な製品と不可能な製品など洗い出し</w:t>
                      </w:r>
                    </w:p>
                    <w:p w14:paraId="2C97F398"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5C68E536"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p>
                    <w:p w14:paraId="3F2E1E09"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例②</w:t>
                      </w:r>
                    </w:p>
                    <w:p w14:paraId="67431BCE"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color w:val="0000FF"/>
                          <w:sz w:val="22"/>
                          <w:szCs w:val="18"/>
                          <w:u w:val="single"/>
                        </w:rPr>
                        <w:t>(</w:t>
                      </w:r>
                      <w:r w:rsidRPr="0075657F">
                        <w:rPr>
                          <w:rFonts w:hAnsi="ＭＳ 明朝" w:cs="ＭＳ Ｐゴシック" w:hint="eastAsia"/>
                          <w:color w:val="0000FF"/>
                          <w:sz w:val="22"/>
                          <w:szCs w:val="18"/>
                          <w:u w:val="single"/>
                        </w:rPr>
                        <w:t>1</w:t>
                      </w:r>
                      <w:r w:rsidRPr="0075657F">
                        <w:rPr>
                          <w:rFonts w:hAnsi="ＭＳ 明朝" w:cs="ＭＳ Ｐゴシック"/>
                          <w:color w:val="0000FF"/>
                          <w:sz w:val="22"/>
                          <w:szCs w:val="18"/>
                          <w:u w:val="single"/>
                        </w:rPr>
                        <w:t>)</w:t>
                      </w:r>
                      <w:r w:rsidRPr="0075657F">
                        <w:rPr>
                          <w:rFonts w:hint="eastAsia"/>
                          <w:color w:val="0000FF"/>
                          <w:sz w:val="22"/>
                          <w:szCs w:val="18"/>
                          <w:u w:val="single"/>
                        </w:rPr>
                        <w:t xml:space="preserve"> </w:t>
                      </w:r>
                      <w:r w:rsidRPr="0075657F">
                        <w:rPr>
                          <w:rFonts w:hAnsi="ＭＳ 明朝" w:cs="ＭＳ Ｐゴシック" w:hint="eastAsia"/>
                          <w:color w:val="0000FF"/>
                          <w:sz w:val="22"/>
                          <w:szCs w:val="18"/>
                          <w:u w:val="single"/>
                        </w:rPr>
                        <w:t>不良品発生の抑制のために、毎月1回、専門コンサルタントの指導を次のとおり行う</w:t>
                      </w:r>
                    </w:p>
                    <w:p w14:paraId="148E9431"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①過去の不良品の事例を分析して、品質管理マニュアルを作成する</w:t>
                      </w:r>
                    </w:p>
                    <w:p w14:paraId="3CD7D3EC"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3EE9E072" w14:textId="77777777" w:rsidR="00DC0341" w:rsidRPr="0075657F" w:rsidRDefault="00DC0341" w:rsidP="00DC0341">
                      <w:pPr>
                        <w:spacing w:line="280" w:lineRule="exact"/>
                        <w:ind w:left="211" w:hangingChars="100" w:hanging="211"/>
                        <w:rPr>
                          <w:rFonts w:hAnsi="ＭＳ 明朝" w:cs="ＭＳ Ｐゴシック"/>
                          <w:color w:val="0000FF"/>
                          <w:sz w:val="22"/>
                          <w:szCs w:val="18"/>
                          <w:u w:val="single"/>
                        </w:rPr>
                      </w:pPr>
                      <w:r w:rsidRPr="0075657F">
                        <w:rPr>
                          <w:rFonts w:hAnsi="ＭＳ 明朝" w:cs="ＭＳ Ｐゴシック" w:hint="eastAsia"/>
                          <w:color w:val="0000FF"/>
                          <w:sz w:val="22"/>
                          <w:szCs w:val="18"/>
                          <w:u w:val="single"/>
                        </w:rPr>
                        <w:t>(2)社員の技術の向上を図る</w:t>
                      </w:r>
                    </w:p>
                    <w:p w14:paraId="2D545BD8"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①高度な受注に対応すべく、工作機械メーカー主催の研修会を派遣受講する</w:t>
                      </w:r>
                    </w:p>
                    <w:p w14:paraId="18542C90"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②・・・</w:t>
                      </w:r>
                    </w:p>
                    <w:p w14:paraId="703E418A"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p>
                    <w:p w14:paraId="1F6531F0" w14:textId="77777777" w:rsidR="00DC0341" w:rsidRPr="0075657F" w:rsidRDefault="00DC0341" w:rsidP="00DC0341">
                      <w:pPr>
                        <w:spacing w:line="280" w:lineRule="exact"/>
                        <w:rPr>
                          <w:rFonts w:asciiTheme="majorEastAsia" w:eastAsiaTheme="majorEastAsia" w:hAnsiTheme="majorEastAsia" w:cs="ＭＳ Ｐゴシック"/>
                          <w:b/>
                          <w:color w:val="0000FF"/>
                          <w:sz w:val="22"/>
                          <w:szCs w:val="18"/>
                          <w:u w:val="thick"/>
                        </w:rPr>
                      </w:pPr>
                      <w:r w:rsidRPr="0075657F">
                        <w:rPr>
                          <w:rFonts w:asciiTheme="majorEastAsia" w:eastAsiaTheme="majorEastAsia" w:hAnsiTheme="majorEastAsia" w:cs="ＭＳ Ｐゴシック" w:hint="eastAsia"/>
                          <w:b/>
                          <w:color w:val="0000FF"/>
                          <w:sz w:val="22"/>
                          <w:szCs w:val="18"/>
                          <w:u w:val="thick"/>
                        </w:rPr>
                        <w:t>例③</w:t>
                      </w:r>
                    </w:p>
                    <w:p w14:paraId="08397FC2" w14:textId="77777777" w:rsidR="00DC0341" w:rsidRPr="0075657F" w:rsidRDefault="00DC0341" w:rsidP="00DC0341">
                      <w:pPr>
                        <w:spacing w:line="280" w:lineRule="exact"/>
                        <w:ind w:leftChars="100" w:left="231"/>
                        <w:rPr>
                          <w:rFonts w:hAnsi="ＭＳ 明朝" w:cs="ＭＳ Ｐゴシック"/>
                          <w:color w:val="0000FF"/>
                          <w:sz w:val="22"/>
                          <w:szCs w:val="18"/>
                          <w:u w:val="single"/>
                        </w:rPr>
                      </w:pPr>
                      <w:r w:rsidRPr="0075657F">
                        <w:rPr>
                          <w:rFonts w:hint="eastAsia"/>
                          <w:color w:val="0000FF"/>
                          <w:sz w:val="22"/>
                          <w:szCs w:val="18"/>
                          <w:u w:val="single"/>
                        </w:rPr>
                        <w:t xml:space="preserve"> </w:t>
                      </w:r>
                      <w:r w:rsidRPr="0075657F">
                        <w:rPr>
                          <w:rFonts w:hAnsi="ＭＳ 明朝" w:cs="ＭＳ Ｐゴシック" w:hint="eastAsia"/>
                          <w:color w:val="0000FF"/>
                          <w:sz w:val="22"/>
                          <w:szCs w:val="18"/>
                          <w:u w:val="single"/>
                        </w:rPr>
                        <w:t>専門コンサルタントを招いて、全体最適化を図るための業務マニュアルを作成する</w:t>
                      </w:r>
                    </w:p>
                    <w:p w14:paraId="20E6F877" w14:textId="77777777" w:rsidR="00DC0341" w:rsidRPr="0075657F" w:rsidRDefault="00DC0341" w:rsidP="00DC0341">
                      <w:pPr>
                        <w:spacing w:line="280" w:lineRule="exact"/>
                        <w:ind w:left="211" w:hangingChars="100" w:hanging="211"/>
                        <w:rPr>
                          <w:rFonts w:hAnsi="ＭＳ 明朝" w:cs="ＭＳ Ｐゴシック"/>
                          <w:color w:val="0000FF"/>
                          <w:sz w:val="22"/>
                          <w:szCs w:val="18"/>
                        </w:rPr>
                      </w:pPr>
                      <w:r w:rsidRPr="0075657F">
                        <w:rPr>
                          <w:rFonts w:hAnsi="ＭＳ 明朝" w:cs="ＭＳ Ｐゴシック" w:hint="eastAsia"/>
                          <w:color w:val="0000FF"/>
                          <w:sz w:val="22"/>
                          <w:szCs w:val="18"/>
                        </w:rPr>
                        <w:t xml:space="preserve">　①各部門の業務の洗い出しを行い、業務フロー図を作成する</w:t>
                      </w:r>
                    </w:p>
                    <w:p w14:paraId="57D6AF8A" w14:textId="77777777" w:rsidR="009578FE" w:rsidRPr="0075657F" w:rsidRDefault="00DC0341" w:rsidP="00DC0341">
                      <w:pPr>
                        <w:spacing w:line="280" w:lineRule="exact"/>
                        <w:ind w:left="211" w:hangingChars="100" w:hanging="211"/>
                        <w:rPr>
                          <w:sz w:val="36"/>
                        </w:rPr>
                      </w:pPr>
                      <w:r w:rsidRPr="0075657F">
                        <w:rPr>
                          <w:rFonts w:hAnsi="ＭＳ 明朝" w:cs="ＭＳ Ｐゴシック" w:hint="eastAsia"/>
                          <w:color w:val="0000FF"/>
                          <w:sz w:val="22"/>
                          <w:szCs w:val="18"/>
                        </w:rPr>
                        <w:t xml:space="preserve">　②・・・</w:t>
                      </w:r>
                    </w:p>
                  </w:txbxContent>
                </v:textbox>
                <w10:wrap type="square"/>
              </v:shape>
            </w:pict>
          </mc:Fallback>
        </mc:AlternateContent>
      </w:r>
    </w:p>
    <w:p w14:paraId="5ADEBE21" w14:textId="77777777" w:rsidR="0075657F" w:rsidRDefault="0075657F">
      <w:pPr>
        <w:widowControl/>
        <w:jc w:val="left"/>
      </w:pPr>
      <w:r>
        <w:br w:type="page"/>
      </w:r>
    </w:p>
    <w:p w14:paraId="2E30D8B9" w14:textId="77777777" w:rsidR="00533D29" w:rsidRPr="00425B93" w:rsidRDefault="00533D29" w:rsidP="00533D29">
      <w:r w:rsidRPr="00425B93">
        <w:rPr>
          <w:rFonts w:hint="eastAsia"/>
        </w:rPr>
        <w:lastRenderedPageBreak/>
        <w:t>（２）事業の実施期間</w:t>
      </w:r>
    </w:p>
    <w:p w14:paraId="22F6F7CB" w14:textId="77777777" w:rsidR="00533D29" w:rsidRPr="00425B93" w:rsidRDefault="00533D29" w:rsidP="00533D29"/>
    <w:p w14:paraId="778CDE44" w14:textId="77777777" w:rsidR="00533D29" w:rsidRDefault="00533D29" w:rsidP="00533D29">
      <w:pPr>
        <w:rPr>
          <w:sz w:val="21"/>
          <w:szCs w:val="21"/>
        </w:rPr>
      </w:pPr>
      <w:r>
        <w:rPr>
          <w:rFonts w:hint="eastAsia"/>
        </w:rPr>
        <w:t xml:space="preserve">　　　</w:t>
      </w:r>
      <w:r w:rsidR="00E64EBF">
        <w:rPr>
          <w:rFonts w:hint="eastAsia"/>
        </w:rPr>
        <w:t xml:space="preserve">　　</w:t>
      </w:r>
      <w:r w:rsidRPr="005745F2">
        <w:rPr>
          <w:rFonts w:hint="eastAsia"/>
          <w:sz w:val="21"/>
          <w:szCs w:val="21"/>
        </w:rPr>
        <w:t xml:space="preserve">　　年　　月～</w:t>
      </w:r>
      <w:r w:rsidR="00E64EBF">
        <w:rPr>
          <w:rFonts w:hint="eastAsia"/>
          <w:sz w:val="21"/>
          <w:szCs w:val="21"/>
        </w:rPr>
        <w:t xml:space="preserve">　　</w:t>
      </w:r>
      <w:r w:rsidRPr="005745F2">
        <w:rPr>
          <w:rFonts w:hint="eastAsia"/>
          <w:sz w:val="21"/>
          <w:szCs w:val="21"/>
        </w:rPr>
        <w:t xml:space="preserve">　　年　　月</w:t>
      </w:r>
    </w:p>
    <w:p w14:paraId="7237C764" w14:textId="77777777" w:rsidR="00F613BE" w:rsidRDefault="00F613BE" w:rsidP="00533D29">
      <w:pPr>
        <w:rPr>
          <w:sz w:val="21"/>
          <w:szCs w:val="21"/>
        </w:rPr>
      </w:pPr>
    </w:p>
    <w:p w14:paraId="60E94EB9" w14:textId="77777777" w:rsidR="00F613BE" w:rsidRPr="005745F2" w:rsidRDefault="00F613BE" w:rsidP="00533D29">
      <w:pPr>
        <w:rPr>
          <w:sz w:val="21"/>
          <w:szCs w:val="21"/>
        </w:rPr>
      </w:pPr>
    </w:p>
    <w:p w14:paraId="717DF1BC" w14:textId="77777777" w:rsidR="00533D29" w:rsidRDefault="00533D29" w:rsidP="00533D29">
      <w:r w:rsidRPr="00425B93">
        <w:rPr>
          <w:rFonts w:hint="eastAsia"/>
        </w:rPr>
        <w:t>（３）事業の実施場所</w:t>
      </w:r>
      <w:r>
        <w:rPr>
          <w:rFonts w:hint="eastAsia"/>
        </w:rPr>
        <w:t xml:space="preserve">　</w:t>
      </w:r>
    </w:p>
    <w:p w14:paraId="07AFB408" w14:textId="77777777" w:rsidR="00533D29" w:rsidRPr="005745F2" w:rsidRDefault="00533D29" w:rsidP="00533D29">
      <w:pPr>
        <w:ind w:firstLineChars="100" w:firstLine="201"/>
        <w:rPr>
          <w:sz w:val="21"/>
          <w:szCs w:val="21"/>
        </w:rPr>
      </w:pPr>
      <w:r w:rsidRPr="005745F2">
        <w:rPr>
          <w:rFonts w:hint="eastAsia"/>
          <w:sz w:val="21"/>
          <w:szCs w:val="21"/>
        </w:rPr>
        <w:t>※県外研修派遣等に</w:t>
      </w:r>
      <w:r>
        <w:rPr>
          <w:rFonts w:hint="eastAsia"/>
          <w:sz w:val="21"/>
          <w:szCs w:val="21"/>
        </w:rPr>
        <w:t>て</w:t>
      </w:r>
      <w:r w:rsidRPr="005745F2">
        <w:rPr>
          <w:rFonts w:hint="eastAsia"/>
          <w:sz w:val="21"/>
          <w:szCs w:val="21"/>
        </w:rPr>
        <w:t>取り組む場合は、具体的に記載すること</w:t>
      </w:r>
    </w:p>
    <w:p w14:paraId="7A9A5EC2" w14:textId="77777777" w:rsidR="00533D29" w:rsidRPr="005745F2" w:rsidRDefault="00533D29" w:rsidP="00533D29">
      <w:pPr>
        <w:rPr>
          <w:sz w:val="21"/>
          <w:szCs w:val="21"/>
        </w:rPr>
      </w:pPr>
    </w:p>
    <w:p w14:paraId="0F32401A" w14:textId="77777777" w:rsidR="00533D29" w:rsidRPr="005745F2" w:rsidRDefault="00533D29" w:rsidP="00533D29">
      <w:pPr>
        <w:rPr>
          <w:sz w:val="21"/>
          <w:szCs w:val="21"/>
        </w:rPr>
      </w:pPr>
    </w:p>
    <w:p w14:paraId="15D1D03B" w14:textId="77777777" w:rsidR="00533D29" w:rsidRDefault="00533D29" w:rsidP="00533D29">
      <w:r w:rsidRPr="00425B93">
        <w:rPr>
          <w:rFonts w:hint="eastAsia"/>
        </w:rPr>
        <w:t>（４）専門コンサルタントの概要</w:t>
      </w:r>
    </w:p>
    <w:p w14:paraId="2D2E3669" w14:textId="77777777" w:rsidR="00533D29" w:rsidRDefault="00533D29" w:rsidP="00533D29">
      <w:r>
        <w:rPr>
          <w:rFonts w:hint="eastAsia"/>
        </w:rPr>
        <w:t xml:space="preserve">　 ※</w:t>
      </w:r>
      <w:r w:rsidR="00F613BE">
        <w:rPr>
          <w:rFonts w:hint="eastAsia"/>
        </w:rPr>
        <w:t>該当しない場合は、記載不要</w:t>
      </w:r>
    </w:p>
    <w:p w14:paraId="60EA1EDA" w14:textId="77777777" w:rsidR="00F613BE" w:rsidRDefault="00F613BE" w:rsidP="00533D29">
      <w:pPr>
        <w:ind w:left="573" w:hangingChars="248" w:hanging="573"/>
      </w:pPr>
      <w:r>
        <w:rPr>
          <w:rFonts w:hint="eastAsia"/>
        </w:rPr>
        <w:t xml:space="preserve">　 ※別紙等の添付でも可</w:t>
      </w:r>
    </w:p>
    <w:p w14:paraId="10AE80B1" w14:textId="77777777" w:rsidR="00533D29" w:rsidRPr="00653B49" w:rsidRDefault="00533D29" w:rsidP="00533D29">
      <w:pPr>
        <w:ind w:left="573" w:hangingChars="248" w:hanging="573"/>
        <w:rPr>
          <w:u w:val="wave"/>
        </w:rPr>
      </w:pPr>
      <w:r>
        <w:rPr>
          <w:rFonts w:hint="eastAsia"/>
        </w:rPr>
        <w:t xml:space="preserve">　</w:t>
      </w:r>
      <w:r w:rsidRPr="00653B49">
        <w:rPr>
          <w:rFonts w:hint="eastAsia"/>
        </w:rPr>
        <w:t xml:space="preserve"> ※</w:t>
      </w:r>
      <w:r w:rsidRPr="00653B49">
        <w:rPr>
          <w:rFonts w:hint="eastAsia"/>
          <w:u w:val="wave"/>
        </w:rPr>
        <w:t>コンサルタントの方には、事業終了後に本事業に関する報告書・レポート</w:t>
      </w:r>
      <w:r>
        <w:rPr>
          <w:rFonts w:hint="eastAsia"/>
          <w:u w:val="wave"/>
        </w:rPr>
        <w:t>を</w:t>
      </w:r>
      <w:r w:rsidRPr="00653B49">
        <w:rPr>
          <w:rFonts w:hint="eastAsia"/>
          <w:u w:val="wave"/>
        </w:rPr>
        <w:t>提出</w:t>
      </w:r>
      <w:r>
        <w:rPr>
          <w:rFonts w:hint="eastAsia"/>
          <w:u w:val="wave"/>
        </w:rPr>
        <w:t>して</w:t>
      </w:r>
      <w:r w:rsidRPr="00653B49">
        <w:rPr>
          <w:rFonts w:hint="eastAsia"/>
          <w:u w:val="wave"/>
        </w:rPr>
        <w:t>いただきます。</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3103"/>
        <w:gridCol w:w="1103"/>
        <w:gridCol w:w="3829"/>
      </w:tblGrid>
      <w:tr w:rsidR="00533D29" w14:paraId="4AC5E560" w14:textId="77777777" w:rsidTr="007D1120">
        <w:trPr>
          <w:trHeight w:val="559"/>
        </w:trPr>
        <w:tc>
          <w:tcPr>
            <w:tcW w:w="1270" w:type="dxa"/>
            <w:vAlign w:val="center"/>
          </w:tcPr>
          <w:p w14:paraId="118BC492" w14:textId="77777777" w:rsidR="00533D29" w:rsidRPr="005745F2" w:rsidRDefault="00533D29" w:rsidP="00582598">
            <w:pPr>
              <w:jc w:val="distribute"/>
              <w:rPr>
                <w:sz w:val="21"/>
                <w:szCs w:val="21"/>
              </w:rPr>
            </w:pPr>
            <w:r>
              <w:rPr>
                <w:rFonts w:hint="eastAsia"/>
                <w:sz w:val="21"/>
                <w:szCs w:val="21"/>
              </w:rPr>
              <w:t>所属</w:t>
            </w:r>
          </w:p>
        </w:tc>
        <w:tc>
          <w:tcPr>
            <w:tcW w:w="8035" w:type="dxa"/>
            <w:gridSpan w:val="3"/>
            <w:vAlign w:val="center"/>
          </w:tcPr>
          <w:p w14:paraId="3A00C658" w14:textId="77777777" w:rsidR="00533D29" w:rsidRPr="005745F2" w:rsidRDefault="00533D29" w:rsidP="00582598">
            <w:pPr>
              <w:rPr>
                <w:sz w:val="21"/>
                <w:szCs w:val="21"/>
              </w:rPr>
            </w:pPr>
          </w:p>
        </w:tc>
      </w:tr>
      <w:tr w:rsidR="00533D29" w14:paraId="640C18A8" w14:textId="77777777" w:rsidTr="007D1120">
        <w:trPr>
          <w:trHeight w:val="547"/>
        </w:trPr>
        <w:tc>
          <w:tcPr>
            <w:tcW w:w="1270" w:type="dxa"/>
            <w:vAlign w:val="center"/>
          </w:tcPr>
          <w:p w14:paraId="24FD71B0" w14:textId="77777777" w:rsidR="00533D29" w:rsidRPr="005745F2" w:rsidRDefault="00533D29" w:rsidP="00582598">
            <w:pPr>
              <w:jc w:val="distribute"/>
              <w:rPr>
                <w:sz w:val="21"/>
                <w:szCs w:val="21"/>
              </w:rPr>
            </w:pPr>
            <w:r>
              <w:rPr>
                <w:rFonts w:hint="eastAsia"/>
                <w:sz w:val="21"/>
                <w:szCs w:val="21"/>
              </w:rPr>
              <w:t>役職</w:t>
            </w:r>
          </w:p>
        </w:tc>
        <w:tc>
          <w:tcPr>
            <w:tcW w:w="3103" w:type="dxa"/>
            <w:vAlign w:val="center"/>
          </w:tcPr>
          <w:p w14:paraId="29FF304D" w14:textId="77777777" w:rsidR="00533D29" w:rsidRPr="005745F2" w:rsidRDefault="00533D29" w:rsidP="00582598">
            <w:pPr>
              <w:rPr>
                <w:sz w:val="21"/>
                <w:szCs w:val="21"/>
              </w:rPr>
            </w:pPr>
          </w:p>
        </w:tc>
        <w:tc>
          <w:tcPr>
            <w:tcW w:w="1103" w:type="dxa"/>
            <w:vAlign w:val="center"/>
          </w:tcPr>
          <w:p w14:paraId="3DECB8C3" w14:textId="77777777" w:rsidR="00533D29" w:rsidRPr="005745F2" w:rsidRDefault="00533D29" w:rsidP="00582598">
            <w:pPr>
              <w:rPr>
                <w:sz w:val="21"/>
                <w:szCs w:val="21"/>
              </w:rPr>
            </w:pPr>
            <w:r w:rsidRPr="00533D29">
              <w:rPr>
                <w:rFonts w:hint="eastAsia"/>
                <w:spacing w:val="242"/>
                <w:kern w:val="0"/>
                <w:sz w:val="21"/>
                <w:szCs w:val="21"/>
                <w:fitText w:val="905" w:id="452796160"/>
              </w:rPr>
              <w:t>氏</w:t>
            </w:r>
            <w:r w:rsidRPr="00533D29">
              <w:rPr>
                <w:rFonts w:hint="eastAsia"/>
                <w:kern w:val="0"/>
                <w:sz w:val="21"/>
                <w:szCs w:val="21"/>
                <w:fitText w:val="905" w:id="452796160"/>
              </w:rPr>
              <w:t>名</w:t>
            </w:r>
          </w:p>
        </w:tc>
        <w:tc>
          <w:tcPr>
            <w:tcW w:w="3829" w:type="dxa"/>
            <w:vAlign w:val="center"/>
          </w:tcPr>
          <w:p w14:paraId="3D78F2EC" w14:textId="77777777" w:rsidR="00533D29" w:rsidRPr="005745F2" w:rsidRDefault="00533D29" w:rsidP="00582598">
            <w:pPr>
              <w:rPr>
                <w:sz w:val="21"/>
                <w:szCs w:val="21"/>
              </w:rPr>
            </w:pPr>
          </w:p>
        </w:tc>
      </w:tr>
      <w:tr w:rsidR="00533D29" w14:paraId="4C547357" w14:textId="77777777" w:rsidTr="007D1120">
        <w:trPr>
          <w:trHeight w:val="569"/>
        </w:trPr>
        <w:tc>
          <w:tcPr>
            <w:tcW w:w="1270" w:type="dxa"/>
            <w:vAlign w:val="center"/>
          </w:tcPr>
          <w:p w14:paraId="3F1AC577" w14:textId="77777777" w:rsidR="00533D29" w:rsidRPr="005745F2" w:rsidRDefault="00533D29" w:rsidP="00582598">
            <w:pPr>
              <w:jc w:val="distribute"/>
              <w:rPr>
                <w:sz w:val="21"/>
                <w:szCs w:val="21"/>
              </w:rPr>
            </w:pPr>
            <w:r>
              <w:rPr>
                <w:rFonts w:hint="eastAsia"/>
                <w:sz w:val="21"/>
                <w:szCs w:val="21"/>
              </w:rPr>
              <w:t>住所</w:t>
            </w:r>
          </w:p>
        </w:tc>
        <w:tc>
          <w:tcPr>
            <w:tcW w:w="8035" w:type="dxa"/>
            <w:gridSpan w:val="3"/>
            <w:vAlign w:val="center"/>
          </w:tcPr>
          <w:p w14:paraId="0116374F" w14:textId="77777777" w:rsidR="00533D29" w:rsidRPr="005745F2" w:rsidRDefault="00533D29" w:rsidP="00582598">
            <w:pPr>
              <w:rPr>
                <w:sz w:val="21"/>
                <w:szCs w:val="21"/>
              </w:rPr>
            </w:pPr>
          </w:p>
        </w:tc>
      </w:tr>
      <w:tr w:rsidR="00533D29" w14:paraId="6A7153DB" w14:textId="77777777" w:rsidTr="007D1120">
        <w:trPr>
          <w:trHeight w:val="6000"/>
        </w:trPr>
        <w:tc>
          <w:tcPr>
            <w:tcW w:w="1270" w:type="dxa"/>
            <w:vAlign w:val="center"/>
          </w:tcPr>
          <w:p w14:paraId="5ED9BFCC" w14:textId="77777777" w:rsidR="00533D29" w:rsidRPr="005745F2" w:rsidRDefault="00533D29" w:rsidP="00582598">
            <w:pPr>
              <w:jc w:val="distribute"/>
              <w:rPr>
                <w:sz w:val="21"/>
                <w:szCs w:val="21"/>
              </w:rPr>
            </w:pPr>
            <w:r>
              <w:rPr>
                <w:rFonts w:hint="eastAsia"/>
                <w:sz w:val="21"/>
                <w:szCs w:val="21"/>
              </w:rPr>
              <w:t>経歴・実績</w:t>
            </w:r>
          </w:p>
          <w:p w14:paraId="629FEFB1" w14:textId="77777777" w:rsidR="00533D29" w:rsidRPr="005745F2" w:rsidRDefault="00533D29" w:rsidP="00582598">
            <w:pPr>
              <w:jc w:val="distribute"/>
              <w:rPr>
                <w:sz w:val="21"/>
                <w:szCs w:val="21"/>
              </w:rPr>
            </w:pPr>
          </w:p>
        </w:tc>
        <w:tc>
          <w:tcPr>
            <w:tcW w:w="8035" w:type="dxa"/>
            <w:gridSpan w:val="3"/>
            <w:vAlign w:val="center"/>
          </w:tcPr>
          <w:p w14:paraId="2CBB396F" w14:textId="77777777" w:rsidR="00533D29" w:rsidRDefault="00533D29" w:rsidP="00582598">
            <w:pPr>
              <w:widowControl/>
              <w:rPr>
                <w:sz w:val="21"/>
                <w:szCs w:val="21"/>
              </w:rPr>
            </w:pPr>
          </w:p>
          <w:p w14:paraId="259732E3" w14:textId="77777777" w:rsidR="00533D29" w:rsidRDefault="00533D29" w:rsidP="00582598">
            <w:pPr>
              <w:widowControl/>
              <w:rPr>
                <w:sz w:val="21"/>
                <w:szCs w:val="21"/>
              </w:rPr>
            </w:pPr>
          </w:p>
          <w:p w14:paraId="348806F5" w14:textId="77777777" w:rsidR="00533D29" w:rsidRDefault="00533D29" w:rsidP="00582598">
            <w:pPr>
              <w:widowControl/>
              <w:rPr>
                <w:sz w:val="21"/>
                <w:szCs w:val="21"/>
              </w:rPr>
            </w:pPr>
          </w:p>
          <w:p w14:paraId="617FAC55" w14:textId="77777777" w:rsidR="00533D29" w:rsidRDefault="00533D29" w:rsidP="00582598">
            <w:pPr>
              <w:widowControl/>
              <w:rPr>
                <w:sz w:val="21"/>
                <w:szCs w:val="21"/>
              </w:rPr>
            </w:pPr>
          </w:p>
          <w:p w14:paraId="7A033615" w14:textId="77777777" w:rsidR="00533D29" w:rsidRDefault="00533D29" w:rsidP="00582598">
            <w:pPr>
              <w:widowControl/>
              <w:rPr>
                <w:sz w:val="21"/>
                <w:szCs w:val="21"/>
              </w:rPr>
            </w:pPr>
          </w:p>
          <w:p w14:paraId="683EB179" w14:textId="77777777" w:rsidR="00533D29" w:rsidRDefault="00533D29" w:rsidP="00582598">
            <w:pPr>
              <w:widowControl/>
              <w:rPr>
                <w:sz w:val="21"/>
                <w:szCs w:val="21"/>
              </w:rPr>
            </w:pPr>
          </w:p>
          <w:p w14:paraId="482B53E3" w14:textId="77777777" w:rsidR="00533D29" w:rsidRDefault="00533D29" w:rsidP="00582598">
            <w:pPr>
              <w:widowControl/>
              <w:rPr>
                <w:sz w:val="21"/>
                <w:szCs w:val="21"/>
              </w:rPr>
            </w:pPr>
          </w:p>
          <w:p w14:paraId="413DF8A4" w14:textId="77777777" w:rsidR="00533D29" w:rsidRDefault="00533D29" w:rsidP="00582598">
            <w:pPr>
              <w:widowControl/>
              <w:rPr>
                <w:sz w:val="21"/>
                <w:szCs w:val="21"/>
              </w:rPr>
            </w:pPr>
          </w:p>
          <w:p w14:paraId="017888DE" w14:textId="77777777" w:rsidR="00533D29" w:rsidRDefault="00533D29" w:rsidP="00582598">
            <w:pPr>
              <w:widowControl/>
              <w:rPr>
                <w:sz w:val="21"/>
                <w:szCs w:val="21"/>
              </w:rPr>
            </w:pPr>
          </w:p>
          <w:p w14:paraId="08276599" w14:textId="77777777" w:rsidR="00533D29" w:rsidRPr="005745F2" w:rsidRDefault="00533D29" w:rsidP="00F613BE">
            <w:pPr>
              <w:widowControl/>
              <w:rPr>
                <w:sz w:val="21"/>
                <w:szCs w:val="21"/>
              </w:rPr>
            </w:pPr>
          </w:p>
        </w:tc>
      </w:tr>
    </w:tbl>
    <w:p w14:paraId="18AAE385" w14:textId="77777777" w:rsidR="0075657F" w:rsidRDefault="0075657F" w:rsidP="00533D29">
      <w:pPr>
        <w:autoSpaceDE w:val="0"/>
        <w:autoSpaceDN w:val="0"/>
        <w:jc w:val="left"/>
      </w:pPr>
    </w:p>
    <w:p w14:paraId="6EE73723" w14:textId="77777777" w:rsidR="0075657F" w:rsidRDefault="0075657F">
      <w:pPr>
        <w:widowControl/>
        <w:jc w:val="left"/>
      </w:pPr>
      <w:r>
        <w:br w:type="page"/>
      </w:r>
    </w:p>
    <w:p w14:paraId="373B210B" w14:textId="77777777" w:rsidR="00533D29" w:rsidRPr="00425B93" w:rsidRDefault="00533D29" w:rsidP="00533D29">
      <w:pPr>
        <w:autoSpaceDE w:val="0"/>
        <w:autoSpaceDN w:val="0"/>
        <w:jc w:val="left"/>
      </w:pPr>
      <w:r>
        <w:rPr>
          <w:rFonts w:hint="eastAsia"/>
        </w:rPr>
        <w:lastRenderedPageBreak/>
        <w:t>６</w:t>
      </w:r>
      <w:r w:rsidRPr="00425B93">
        <w:rPr>
          <w:rFonts w:hint="eastAsia"/>
        </w:rPr>
        <w:t xml:space="preserve">　</w:t>
      </w:r>
      <w:r>
        <w:rPr>
          <w:rFonts w:hint="eastAsia"/>
        </w:rPr>
        <w:t>事業</w:t>
      </w:r>
      <w:r w:rsidRPr="00425B93">
        <w:rPr>
          <w:rFonts w:hint="eastAsia"/>
        </w:rPr>
        <w:t>実施計画</w:t>
      </w:r>
    </w:p>
    <w:p w14:paraId="726F690D" w14:textId="77777777" w:rsidR="00533D29" w:rsidRPr="00425B93" w:rsidRDefault="00533D29" w:rsidP="00533D29">
      <w:pPr>
        <w:ind w:leftChars="-350" w:left="-808" w:firstLineChars="300" w:firstLine="693"/>
      </w:pPr>
    </w:p>
    <w:bookmarkStart w:id="0" w:name="_MON_1573295804"/>
    <w:bookmarkEnd w:id="0"/>
    <w:p w14:paraId="371E118F" w14:textId="77777777" w:rsidR="0075657F" w:rsidRDefault="007D1120" w:rsidP="00533D29">
      <w:pPr>
        <w:rPr>
          <w:sz w:val="21"/>
          <w:szCs w:val="21"/>
        </w:rPr>
      </w:pPr>
      <w:r w:rsidRPr="00B527F3">
        <w:rPr>
          <w:sz w:val="21"/>
          <w:szCs w:val="21"/>
        </w:rPr>
        <w:object w:dxaOrig="8444" w:dyaOrig="3602" w14:anchorId="55EA3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39.6pt" o:ole="">
            <v:imagedata r:id="rId7" o:title=""/>
          </v:shape>
          <o:OLEObject Type="Embed" ProgID="Excel.Sheet.8" ShapeID="_x0000_i1025" DrawAspect="Content" ObjectID="_1697875803" r:id="rId8"/>
        </w:object>
      </w:r>
    </w:p>
    <w:p w14:paraId="17945BEA" w14:textId="77777777" w:rsidR="0075657F" w:rsidRDefault="0075657F" w:rsidP="00533D29">
      <w:pPr>
        <w:rPr>
          <w:sz w:val="21"/>
          <w:szCs w:val="21"/>
        </w:rPr>
      </w:pPr>
    </w:p>
    <w:p w14:paraId="3196E5FE" w14:textId="77777777" w:rsidR="0075657F" w:rsidRDefault="0075657F" w:rsidP="00533D29">
      <w:pPr>
        <w:rPr>
          <w:sz w:val="21"/>
          <w:szCs w:val="21"/>
        </w:rPr>
      </w:pPr>
    </w:p>
    <w:p w14:paraId="05020DC7" w14:textId="77777777" w:rsidR="00533D29" w:rsidRPr="00003F29" w:rsidRDefault="00533D29" w:rsidP="00533D29">
      <w:pPr>
        <w:rPr>
          <w:sz w:val="21"/>
          <w:szCs w:val="21"/>
        </w:rPr>
      </w:pPr>
      <w:r w:rsidRPr="00003F29">
        <w:rPr>
          <w:rFonts w:hint="eastAsia"/>
          <w:sz w:val="21"/>
          <w:szCs w:val="21"/>
        </w:rPr>
        <w:t>※実施する時期などを矢印や塗りつぶすなどして表記のこと</w:t>
      </w:r>
    </w:p>
    <w:p w14:paraId="3AD7503A" w14:textId="77777777" w:rsidR="00533D29" w:rsidRDefault="00C21EA1" w:rsidP="00533D29">
      <w:r>
        <w:br w:type="page"/>
      </w:r>
      <w:r w:rsidR="00533D29">
        <w:rPr>
          <w:rFonts w:hint="eastAsia"/>
        </w:rPr>
        <w:lastRenderedPageBreak/>
        <w:t>７</w:t>
      </w:r>
      <w:r w:rsidR="00533D29" w:rsidRPr="00425B93">
        <w:rPr>
          <w:rFonts w:hint="eastAsia"/>
        </w:rPr>
        <w:t xml:space="preserve">　テーマを実現することによって得られる事業効果</w:t>
      </w:r>
    </w:p>
    <w:p w14:paraId="712D9F1A" w14:textId="77777777" w:rsidR="00533D29" w:rsidRPr="00425B93" w:rsidRDefault="00B46D6D" w:rsidP="00533D29">
      <w:r w:rsidRPr="00425B93">
        <w:rPr>
          <w:noProof/>
        </w:rPr>
        <mc:AlternateContent>
          <mc:Choice Requires="wps">
            <w:drawing>
              <wp:anchor distT="0" distB="0" distL="114300" distR="114300" simplePos="0" relativeHeight="251655168" behindDoc="1" locked="0" layoutInCell="1" allowOverlap="1" wp14:anchorId="153798CC" wp14:editId="10ED745F">
                <wp:simplePos x="0" y="0"/>
                <wp:positionH relativeFrom="column">
                  <wp:posOffset>69215</wp:posOffset>
                </wp:positionH>
                <wp:positionV relativeFrom="paragraph">
                  <wp:posOffset>185420</wp:posOffset>
                </wp:positionV>
                <wp:extent cx="6090920" cy="6169025"/>
                <wp:effectExtent l="8255" t="11430" r="6350" b="10795"/>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6169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5638" id="Rectangle 59" o:spid="_x0000_s1026" style="position:absolute;left:0;text-align:left;margin-left:5.45pt;margin-top:14.6pt;width:479.6pt;height:4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">
                <v:textbox inset="5.85pt,.7pt,5.85pt,.7pt"/>
              </v:rect>
            </w:pict>
          </mc:Fallback>
        </mc:AlternateContent>
      </w:r>
    </w:p>
    <w:p w14:paraId="7E3DA712" w14:textId="77777777" w:rsidR="00533D29" w:rsidRPr="00425B93" w:rsidRDefault="00533D29" w:rsidP="00533D29">
      <w:pPr>
        <w:ind w:left="201" w:hangingChars="100" w:hanging="201"/>
        <w:rPr>
          <w:sz w:val="21"/>
          <w:szCs w:val="21"/>
        </w:rPr>
      </w:pPr>
      <w:r w:rsidRPr="00425B93">
        <w:rPr>
          <w:rFonts w:hint="eastAsia"/>
          <w:sz w:val="21"/>
          <w:szCs w:val="21"/>
        </w:rPr>
        <w:t xml:space="preserve">　</w:t>
      </w:r>
      <w:r>
        <w:rPr>
          <w:rFonts w:hint="eastAsia"/>
          <w:sz w:val="21"/>
          <w:szCs w:val="21"/>
        </w:rPr>
        <w:t xml:space="preserve">　事業を実施することで、どのような効果が見込まれるのか、</w:t>
      </w:r>
      <w:r w:rsidRPr="00653B49">
        <w:rPr>
          <w:rFonts w:hint="eastAsia"/>
          <w:sz w:val="21"/>
          <w:szCs w:val="21"/>
          <w:u w:val="wave"/>
        </w:rPr>
        <w:t>解決方針・詳細な事業内容を踏まえて、効果測定項目を記載</w:t>
      </w:r>
      <w:r w:rsidRPr="00425B93">
        <w:rPr>
          <w:rFonts w:hint="eastAsia"/>
          <w:sz w:val="21"/>
          <w:szCs w:val="21"/>
        </w:rPr>
        <w:t>。</w:t>
      </w:r>
      <w:r>
        <w:rPr>
          <w:rFonts w:hint="eastAsia"/>
          <w:sz w:val="21"/>
          <w:szCs w:val="21"/>
        </w:rPr>
        <w:t>その際に</w:t>
      </w:r>
      <w:r w:rsidRPr="00425B93">
        <w:rPr>
          <w:rFonts w:hint="eastAsia"/>
          <w:sz w:val="21"/>
          <w:szCs w:val="21"/>
        </w:rPr>
        <w:t>、</w:t>
      </w:r>
      <w:r>
        <w:rPr>
          <w:rFonts w:hint="eastAsia"/>
          <w:sz w:val="21"/>
          <w:szCs w:val="21"/>
        </w:rPr>
        <w:t>効果測定項目の</w:t>
      </w:r>
      <w:r w:rsidRPr="00653B49">
        <w:rPr>
          <w:rFonts w:hint="eastAsia"/>
          <w:sz w:val="21"/>
          <w:szCs w:val="21"/>
          <w:u w:val="wave"/>
        </w:rPr>
        <w:t>定義や算出式</w:t>
      </w:r>
      <w:r>
        <w:rPr>
          <w:rFonts w:hint="eastAsia"/>
          <w:sz w:val="21"/>
          <w:szCs w:val="21"/>
        </w:rPr>
        <w:t>を可能な限り、詳細に記載すること。</w:t>
      </w:r>
    </w:p>
    <w:p w14:paraId="1E3F5CD8" w14:textId="77777777" w:rsidR="00533D29" w:rsidRPr="00425B93" w:rsidRDefault="00533D29" w:rsidP="00533D29">
      <w:r>
        <w:rPr>
          <w:rFonts w:hint="eastAsia"/>
        </w:rPr>
        <w:t xml:space="preserve">　　</w:t>
      </w:r>
    </w:p>
    <w:p w14:paraId="7FD99552" w14:textId="77777777" w:rsidR="00533D29" w:rsidRPr="00425B93" w:rsidRDefault="00533D29" w:rsidP="00533D29">
      <w:r>
        <w:rPr>
          <w:rFonts w:hint="eastAsia"/>
        </w:rPr>
        <w:t xml:space="preserve">　　</w:t>
      </w:r>
    </w:p>
    <w:p w14:paraId="5942563C" w14:textId="77777777" w:rsidR="00533D29" w:rsidRPr="00425B93" w:rsidRDefault="00533D29" w:rsidP="00533D29"/>
    <w:p w14:paraId="60F327EB" w14:textId="77777777" w:rsidR="00533D29" w:rsidRPr="00425B93" w:rsidRDefault="00533D29" w:rsidP="00533D29"/>
    <w:p w14:paraId="6B4F4054" w14:textId="77777777" w:rsidR="00533D29" w:rsidRPr="00425B93" w:rsidRDefault="00533D29" w:rsidP="00533D29"/>
    <w:p w14:paraId="5A63CE2D" w14:textId="77777777" w:rsidR="00533D29" w:rsidRPr="00425B93" w:rsidRDefault="00533D29" w:rsidP="00533D29"/>
    <w:p w14:paraId="41E97155" w14:textId="77777777" w:rsidR="00533D29" w:rsidRPr="00425B93" w:rsidRDefault="00533D29" w:rsidP="00533D29"/>
    <w:p w14:paraId="33ADB3AE" w14:textId="77777777" w:rsidR="00533D29" w:rsidRPr="00425B93" w:rsidRDefault="00533D29" w:rsidP="00533D29"/>
    <w:p w14:paraId="29D2DFF9" w14:textId="77777777" w:rsidR="00533D29" w:rsidRPr="00425B93" w:rsidRDefault="00533D29" w:rsidP="00533D29"/>
    <w:p w14:paraId="19E70B0E" w14:textId="77777777" w:rsidR="00533D29" w:rsidRPr="00425B93" w:rsidRDefault="00533D29" w:rsidP="00533D29"/>
    <w:p w14:paraId="4F9FE962" w14:textId="77777777" w:rsidR="00533D29" w:rsidRPr="00425B93" w:rsidRDefault="00533D29" w:rsidP="00533D29"/>
    <w:p w14:paraId="44C93183" w14:textId="77777777" w:rsidR="00533D29" w:rsidRPr="00425B93" w:rsidRDefault="00533D29" w:rsidP="00533D29"/>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034"/>
        <w:gridCol w:w="3166"/>
      </w:tblGrid>
      <w:tr w:rsidR="00533D29" w:rsidRPr="00715D89" w14:paraId="68AAEDD2" w14:textId="77777777" w:rsidTr="00715D89">
        <w:tc>
          <w:tcPr>
            <w:tcW w:w="2731" w:type="dxa"/>
          </w:tcPr>
          <w:p w14:paraId="757D516B" w14:textId="77777777" w:rsidR="00533D29" w:rsidRPr="00715D89" w:rsidRDefault="00533D29" w:rsidP="00715D89">
            <w:pPr>
              <w:jc w:val="center"/>
              <w:rPr>
                <w:rFonts w:hAnsi="ＭＳ 明朝" w:cs="ＭＳ Ｐゴシック"/>
              </w:rPr>
            </w:pPr>
            <w:r w:rsidRPr="00715D89">
              <w:rPr>
                <w:rFonts w:hAnsi="ＭＳ 明朝" w:cs="ＭＳ Ｐゴシック" w:hint="eastAsia"/>
              </w:rPr>
              <w:t>効果測定項目</w:t>
            </w:r>
          </w:p>
        </w:tc>
        <w:tc>
          <w:tcPr>
            <w:tcW w:w="3034" w:type="dxa"/>
          </w:tcPr>
          <w:p w14:paraId="63A9661D" w14:textId="77777777" w:rsidR="00533D29" w:rsidRPr="00715D89" w:rsidRDefault="00533D29" w:rsidP="00715D89">
            <w:pPr>
              <w:jc w:val="center"/>
              <w:rPr>
                <w:rFonts w:hAnsi="ＭＳ 明朝" w:cs="ＭＳ Ｐゴシック"/>
              </w:rPr>
            </w:pPr>
            <w:r w:rsidRPr="00715D89">
              <w:rPr>
                <w:rFonts w:hAnsi="ＭＳ 明朝" w:cs="ＭＳ Ｐゴシック" w:hint="eastAsia"/>
              </w:rPr>
              <w:t>実施前</w:t>
            </w:r>
          </w:p>
        </w:tc>
        <w:tc>
          <w:tcPr>
            <w:tcW w:w="3166" w:type="dxa"/>
          </w:tcPr>
          <w:p w14:paraId="74BF4444" w14:textId="77777777" w:rsidR="00533D29" w:rsidRPr="00715D89" w:rsidRDefault="00533D29" w:rsidP="00715D89">
            <w:pPr>
              <w:jc w:val="center"/>
              <w:rPr>
                <w:rFonts w:hAnsi="ＭＳ 明朝" w:cs="ＭＳ Ｐゴシック"/>
              </w:rPr>
            </w:pPr>
            <w:r w:rsidRPr="00715D89">
              <w:rPr>
                <w:rFonts w:hAnsi="ＭＳ 明朝" w:cs="ＭＳ Ｐゴシック" w:hint="eastAsia"/>
              </w:rPr>
              <w:t>実施後</w:t>
            </w:r>
          </w:p>
        </w:tc>
      </w:tr>
      <w:tr w:rsidR="00533D29" w:rsidRPr="00715D89" w14:paraId="424F50E2" w14:textId="77777777" w:rsidTr="00715D89">
        <w:tc>
          <w:tcPr>
            <w:tcW w:w="2731" w:type="dxa"/>
          </w:tcPr>
          <w:p w14:paraId="00727AB8" w14:textId="77777777" w:rsidR="00533D29" w:rsidRPr="00715D89" w:rsidRDefault="00533D29" w:rsidP="00582598">
            <w:pPr>
              <w:rPr>
                <w:rFonts w:hAnsi="ＭＳ 明朝" w:cs="ＭＳ Ｐゴシック"/>
                <w:sz w:val="21"/>
                <w:szCs w:val="21"/>
              </w:rPr>
            </w:pPr>
            <w:r w:rsidRPr="00715D89">
              <w:rPr>
                <w:rFonts w:hAnsi="ＭＳ 明朝" w:cs="ＭＳ Ｐゴシック" w:hint="eastAsia"/>
                <w:sz w:val="21"/>
                <w:szCs w:val="21"/>
              </w:rPr>
              <w:t xml:space="preserve">(良い例) </w:t>
            </w:r>
          </w:p>
        </w:tc>
        <w:tc>
          <w:tcPr>
            <w:tcW w:w="3034" w:type="dxa"/>
          </w:tcPr>
          <w:p w14:paraId="42DA87C3" w14:textId="77777777" w:rsidR="00533D29" w:rsidRPr="00715D89" w:rsidRDefault="00533D29" w:rsidP="00582598">
            <w:pPr>
              <w:rPr>
                <w:rFonts w:hAnsi="ＭＳ 明朝" w:cs="ＭＳ Ｐゴシック"/>
                <w:sz w:val="21"/>
                <w:szCs w:val="21"/>
              </w:rPr>
            </w:pPr>
          </w:p>
        </w:tc>
        <w:tc>
          <w:tcPr>
            <w:tcW w:w="3166" w:type="dxa"/>
          </w:tcPr>
          <w:p w14:paraId="5497100B" w14:textId="77777777" w:rsidR="00533D29" w:rsidRPr="00715D89" w:rsidRDefault="00533D29" w:rsidP="00582598">
            <w:pPr>
              <w:rPr>
                <w:rFonts w:hAnsi="ＭＳ 明朝" w:cs="ＭＳ Ｐゴシック"/>
                <w:sz w:val="21"/>
                <w:szCs w:val="21"/>
              </w:rPr>
            </w:pPr>
          </w:p>
        </w:tc>
      </w:tr>
      <w:tr w:rsidR="00533D29" w:rsidRPr="00715D89" w14:paraId="7EC23D71" w14:textId="77777777" w:rsidTr="00715D89">
        <w:tc>
          <w:tcPr>
            <w:tcW w:w="2731" w:type="dxa"/>
          </w:tcPr>
          <w:p w14:paraId="77DED49A" w14:textId="77777777" w:rsidR="00533D29" w:rsidRPr="00715D89" w:rsidRDefault="00533D29" w:rsidP="00582598">
            <w:pPr>
              <w:rPr>
                <w:rFonts w:hAnsi="ＭＳ 明朝" w:cs="ＭＳ Ｐゴシック"/>
                <w:sz w:val="21"/>
                <w:szCs w:val="21"/>
              </w:rPr>
            </w:pPr>
            <w:r w:rsidRPr="00715D89">
              <w:rPr>
                <w:rFonts w:hAnsi="ＭＳ 明朝" w:cs="ＭＳ Ｐゴシック" w:hint="eastAsia"/>
                <w:sz w:val="21"/>
                <w:szCs w:val="21"/>
              </w:rPr>
              <w:t>原価率、作業時間、不良品額</w:t>
            </w:r>
          </w:p>
        </w:tc>
        <w:tc>
          <w:tcPr>
            <w:tcW w:w="3034" w:type="dxa"/>
          </w:tcPr>
          <w:p w14:paraId="3A8F045E" w14:textId="77777777" w:rsidR="00533D29" w:rsidRPr="00715D89" w:rsidRDefault="00533D29" w:rsidP="00582598">
            <w:pPr>
              <w:rPr>
                <w:rFonts w:hAnsi="ＭＳ 明朝" w:cs="ＭＳ Ｐゴシック"/>
                <w:sz w:val="21"/>
                <w:szCs w:val="21"/>
              </w:rPr>
            </w:pPr>
          </w:p>
        </w:tc>
        <w:tc>
          <w:tcPr>
            <w:tcW w:w="3166" w:type="dxa"/>
          </w:tcPr>
          <w:p w14:paraId="1BA75DB2" w14:textId="77777777" w:rsidR="00533D29" w:rsidRPr="00715D89" w:rsidRDefault="00533D29" w:rsidP="00582598">
            <w:pPr>
              <w:rPr>
                <w:rFonts w:hAnsi="ＭＳ 明朝" w:cs="ＭＳ Ｐゴシック"/>
                <w:sz w:val="21"/>
                <w:szCs w:val="21"/>
              </w:rPr>
            </w:pPr>
          </w:p>
        </w:tc>
      </w:tr>
      <w:tr w:rsidR="00533D29" w:rsidRPr="00715D89" w14:paraId="4472A7D9" w14:textId="77777777" w:rsidTr="00715D89">
        <w:tc>
          <w:tcPr>
            <w:tcW w:w="2731" w:type="dxa"/>
          </w:tcPr>
          <w:p w14:paraId="7CBC18B3" w14:textId="77777777" w:rsidR="00533D29" w:rsidRPr="00715D89" w:rsidRDefault="00533D29" w:rsidP="00582598">
            <w:pPr>
              <w:rPr>
                <w:rFonts w:hAnsi="ＭＳ 明朝" w:cs="ＭＳ Ｐゴシック"/>
                <w:sz w:val="21"/>
                <w:szCs w:val="21"/>
              </w:rPr>
            </w:pPr>
          </w:p>
        </w:tc>
        <w:tc>
          <w:tcPr>
            <w:tcW w:w="3034" w:type="dxa"/>
          </w:tcPr>
          <w:p w14:paraId="570C8695" w14:textId="77777777" w:rsidR="00533D29" w:rsidRPr="00715D89" w:rsidRDefault="00533D29" w:rsidP="00582598">
            <w:pPr>
              <w:rPr>
                <w:rFonts w:hAnsi="ＭＳ 明朝" w:cs="ＭＳ Ｐゴシック"/>
                <w:sz w:val="21"/>
                <w:szCs w:val="21"/>
              </w:rPr>
            </w:pPr>
          </w:p>
        </w:tc>
        <w:tc>
          <w:tcPr>
            <w:tcW w:w="3166" w:type="dxa"/>
          </w:tcPr>
          <w:p w14:paraId="1693F034" w14:textId="77777777" w:rsidR="00533D29" w:rsidRPr="00715D89" w:rsidRDefault="00533D29" w:rsidP="00582598">
            <w:pPr>
              <w:rPr>
                <w:rFonts w:hAnsi="ＭＳ 明朝" w:cs="ＭＳ Ｐゴシック"/>
                <w:sz w:val="21"/>
                <w:szCs w:val="21"/>
              </w:rPr>
            </w:pPr>
          </w:p>
        </w:tc>
      </w:tr>
      <w:tr w:rsidR="00533D29" w:rsidRPr="00715D89" w14:paraId="30390A14" w14:textId="77777777" w:rsidTr="00715D89">
        <w:tc>
          <w:tcPr>
            <w:tcW w:w="2731" w:type="dxa"/>
          </w:tcPr>
          <w:p w14:paraId="7D9E0911" w14:textId="77777777" w:rsidR="00533D29" w:rsidRPr="00715D89" w:rsidRDefault="00533D29" w:rsidP="00582598">
            <w:pPr>
              <w:rPr>
                <w:rFonts w:hAnsi="ＭＳ 明朝" w:cs="ＭＳ Ｐゴシック"/>
                <w:sz w:val="21"/>
                <w:szCs w:val="21"/>
              </w:rPr>
            </w:pPr>
            <w:r w:rsidRPr="00715D89">
              <w:rPr>
                <w:rFonts w:hAnsi="ＭＳ 明朝" w:cs="ＭＳ Ｐゴシック" w:hint="eastAsia"/>
                <w:sz w:val="21"/>
                <w:szCs w:val="21"/>
              </w:rPr>
              <w:t>(好ましくない例)</w:t>
            </w:r>
          </w:p>
        </w:tc>
        <w:tc>
          <w:tcPr>
            <w:tcW w:w="3034" w:type="dxa"/>
          </w:tcPr>
          <w:p w14:paraId="32CEDE31" w14:textId="77777777" w:rsidR="00533D29" w:rsidRPr="00715D89" w:rsidRDefault="00533D29" w:rsidP="00582598">
            <w:pPr>
              <w:rPr>
                <w:rFonts w:hAnsi="ＭＳ 明朝" w:cs="ＭＳ Ｐゴシック"/>
                <w:sz w:val="21"/>
                <w:szCs w:val="21"/>
              </w:rPr>
            </w:pPr>
          </w:p>
        </w:tc>
        <w:tc>
          <w:tcPr>
            <w:tcW w:w="3166" w:type="dxa"/>
          </w:tcPr>
          <w:p w14:paraId="452ED1F2" w14:textId="77777777" w:rsidR="00533D29" w:rsidRPr="00715D89" w:rsidRDefault="00533D29" w:rsidP="00582598">
            <w:pPr>
              <w:rPr>
                <w:rFonts w:hAnsi="ＭＳ 明朝" w:cs="ＭＳ Ｐゴシック"/>
                <w:sz w:val="21"/>
                <w:szCs w:val="21"/>
              </w:rPr>
            </w:pPr>
          </w:p>
        </w:tc>
      </w:tr>
      <w:tr w:rsidR="00533D29" w:rsidRPr="00715D89" w14:paraId="07322AF2" w14:textId="77777777" w:rsidTr="00715D89">
        <w:tc>
          <w:tcPr>
            <w:tcW w:w="2731" w:type="dxa"/>
          </w:tcPr>
          <w:p w14:paraId="174480F4" w14:textId="77777777" w:rsidR="00533D29" w:rsidRPr="00715D89" w:rsidRDefault="00533D29" w:rsidP="00582598">
            <w:pPr>
              <w:rPr>
                <w:rFonts w:hAnsi="ＭＳ 明朝" w:cs="ＭＳ Ｐゴシック"/>
                <w:sz w:val="21"/>
                <w:szCs w:val="21"/>
              </w:rPr>
            </w:pPr>
            <w:r w:rsidRPr="00715D89">
              <w:rPr>
                <w:rFonts w:hAnsi="ＭＳ 明朝" w:cs="ＭＳ Ｐゴシック" w:hint="eastAsia"/>
                <w:sz w:val="21"/>
                <w:szCs w:val="21"/>
              </w:rPr>
              <w:t>競争力、品質向上など</w:t>
            </w:r>
          </w:p>
        </w:tc>
        <w:tc>
          <w:tcPr>
            <w:tcW w:w="3034" w:type="dxa"/>
          </w:tcPr>
          <w:p w14:paraId="3A13C265" w14:textId="77777777" w:rsidR="00533D29" w:rsidRPr="00715D89" w:rsidRDefault="00533D29" w:rsidP="00582598">
            <w:pPr>
              <w:rPr>
                <w:rFonts w:hAnsi="ＭＳ 明朝" w:cs="ＭＳ Ｐゴシック"/>
                <w:sz w:val="21"/>
                <w:szCs w:val="21"/>
              </w:rPr>
            </w:pPr>
          </w:p>
        </w:tc>
        <w:tc>
          <w:tcPr>
            <w:tcW w:w="3166" w:type="dxa"/>
          </w:tcPr>
          <w:p w14:paraId="2315678C" w14:textId="77777777" w:rsidR="00533D29" w:rsidRPr="00715D89" w:rsidRDefault="00533D29" w:rsidP="00582598">
            <w:pPr>
              <w:rPr>
                <w:rFonts w:hAnsi="ＭＳ 明朝" w:cs="ＭＳ Ｐゴシック"/>
                <w:sz w:val="21"/>
                <w:szCs w:val="21"/>
              </w:rPr>
            </w:pPr>
          </w:p>
        </w:tc>
      </w:tr>
      <w:tr w:rsidR="00533D29" w:rsidRPr="00715D89" w14:paraId="23D24BA0" w14:textId="77777777" w:rsidTr="00715D89">
        <w:tc>
          <w:tcPr>
            <w:tcW w:w="2731" w:type="dxa"/>
          </w:tcPr>
          <w:p w14:paraId="2AA64B86" w14:textId="77777777" w:rsidR="00533D29" w:rsidRPr="00715D89" w:rsidRDefault="00533D29" w:rsidP="00582598">
            <w:pPr>
              <w:rPr>
                <w:rFonts w:hAnsi="ＭＳ 明朝" w:cs="ＭＳ Ｐゴシック"/>
                <w:sz w:val="21"/>
                <w:szCs w:val="21"/>
              </w:rPr>
            </w:pPr>
          </w:p>
        </w:tc>
        <w:tc>
          <w:tcPr>
            <w:tcW w:w="3034" w:type="dxa"/>
          </w:tcPr>
          <w:p w14:paraId="48AC23B4" w14:textId="77777777" w:rsidR="00533D29" w:rsidRPr="00715D89" w:rsidRDefault="00533D29" w:rsidP="00582598">
            <w:pPr>
              <w:rPr>
                <w:rFonts w:hAnsi="ＭＳ 明朝" w:cs="ＭＳ Ｐゴシック"/>
                <w:sz w:val="21"/>
                <w:szCs w:val="21"/>
              </w:rPr>
            </w:pPr>
          </w:p>
        </w:tc>
        <w:tc>
          <w:tcPr>
            <w:tcW w:w="3166" w:type="dxa"/>
          </w:tcPr>
          <w:p w14:paraId="0EE289EF" w14:textId="77777777" w:rsidR="00533D29" w:rsidRPr="00715D89" w:rsidRDefault="00533D29" w:rsidP="00582598">
            <w:pPr>
              <w:rPr>
                <w:rFonts w:hAnsi="ＭＳ 明朝" w:cs="ＭＳ Ｐゴシック"/>
                <w:sz w:val="21"/>
                <w:szCs w:val="21"/>
              </w:rPr>
            </w:pPr>
          </w:p>
        </w:tc>
      </w:tr>
      <w:tr w:rsidR="00533D29" w:rsidRPr="00715D89" w14:paraId="501A3600" w14:textId="77777777" w:rsidTr="00715D89">
        <w:tc>
          <w:tcPr>
            <w:tcW w:w="2731" w:type="dxa"/>
          </w:tcPr>
          <w:p w14:paraId="55ABFCA2" w14:textId="77777777" w:rsidR="00533D29" w:rsidRPr="00715D89" w:rsidRDefault="00533D29" w:rsidP="00582598">
            <w:pPr>
              <w:rPr>
                <w:rFonts w:hAnsi="ＭＳ 明朝" w:cs="ＭＳ Ｐゴシック"/>
                <w:sz w:val="21"/>
                <w:szCs w:val="21"/>
              </w:rPr>
            </w:pPr>
          </w:p>
        </w:tc>
        <w:tc>
          <w:tcPr>
            <w:tcW w:w="3034" w:type="dxa"/>
          </w:tcPr>
          <w:p w14:paraId="4207C5F1" w14:textId="77777777" w:rsidR="00533D29" w:rsidRPr="00715D89" w:rsidRDefault="00533D29" w:rsidP="00582598">
            <w:pPr>
              <w:rPr>
                <w:rFonts w:hAnsi="ＭＳ 明朝" w:cs="ＭＳ Ｐゴシック"/>
                <w:sz w:val="21"/>
                <w:szCs w:val="21"/>
              </w:rPr>
            </w:pPr>
          </w:p>
        </w:tc>
        <w:tc>
          <w:tcPr>
            <w:tcW w:w="3166" w:type="dxa"/>
          </w:tcPr>
          <w:p w14:paraId="3F418864" w14:textId="77777777" w:rsidR="00533D29" w:rsidRPr="00715D89" w:rsidRDefault="00533D29" w:rsidP="00582598">
            <w:pPr>
              <w:rPr>
                <w:rFonts w:hAnsi="ＭＳ 明朝" w:cs="ＭＳ Ｐゴシック"/>
                <w:sz w:val="21"/>
                <w:szCs w:val="21"/>
              </w:rPr>
            </w:pPr>
          </w:p>
        </w:tc>
      </w:tr>
    </w:tbl>
    <w:p w14:paraId="18967764" w14:textId="77777777" w:rsidR="00533D29" w:rsidRDefault="00533D29" w:rsidP="00533D29">
      <w:pPr>
        <w:numPr>
          <w:ilvl w:val="0"/>
          <w:numId w:val="5"/>
        </w:numPr>
        <w:tabs>
          <w:tab w:val="left" w:pos="2541"/>
        </w:tabs>
        <w:rPr>
          <w:sz w:val="21"/>
          <w:szCs w:val="21"/>
        </w:rPr>
      </w:pPr>
      <w:r w:rsidRPr="00653B49">
        <w:rPr>
          <w:rFonts w:hint="eastAsia"/>
          <w:sz w:val="21"/>
          <w:szCs w:val="21"/>
          <w:u w:val="wave"/>
        </w:rPr>
        <w:t>定量化が可能な測定項目</w:t>
      </w:r>
      <w:r>
        <w:rPr>
          <w:rFonts w:hint="eastAsia"/>
          <w:sz w:val="21"/>
          <w:szCs w:val="21"/>
        </w:rPr>
        <w:t>を記載すること</w:t>
      </w:r>
    </w:p>
    <w:p w14:paraId="5F6F058D" w14:textId="77777777" w:rsidR="00533D29" w:rsidRDefault="00533D29" w:rsidP="00533D29">
      <w:pPr>
        <w:numPr>
          <w:ilvl w:val="0"/>
          <w:numId w:val="5"/>
        </w:numPr>
        <w:tabs>
          <w:tab w:val="left" w:pos="2541"/>
        </w:tabs>
        <w:rPr>
          <w:sz w:val="21"/>
          <w:szCs w:val="21"/>
        </w:rPr>
      </w:pPr>
      <w:r>
        <w:rPr>
          <w:rFonts w:hint="eastAsia"/>
          <w:sz w:val="21"/>
          <w:szCs w:val="21"/>
        </w:rPr>
        <w:t>可能な限り、割合(%)</w:t>
      </w:r>
      <w:r w:rsidR="00611895">
        <w:rPr>
          <w:rFonts w:hint="eastAsia"/>
          <w:sz w:val="21"/>
          <w:szCs w:val="21"/>
        </w:rPr>
        <w:t>や</w:t>
      </w:r>
      <w:r w:rsidR="00AB3CB6">
        <w:rPr>
          <w:rFonts w:hint="eastAsia"/>
          <w:sz w:val="21"/>
          <w:szCs w:val="21"/>
        </w:rPr>
        <w:t>件数、</w:t>
      </w:r>
      <w:r>
        <w:rPr>
          <w:rFonts w:hint="eastAsia"/>
          <w:sz w:val="21"/>
          <w:szCs w:val="21"/>
        </w:rPr>
        <w:t>金額等を記載すること</w:t>
      </w:r>
    </w:p>
    <w:p w14:paraId="4134E457" w14:textId="77777777" w:rsidR="00533D29" w:rsidRPr="006E107E" w:rsidRDefault="00533D29" w:rsidP="00533D29">
      <w:pPr>
        <w:tabs>
          <w:tab w:val="left" w:pos="2541"/>
        </w:tabs>
        <w:ind w:left="201"/>
        <w:rPr>
          <w:sz w:val="21"/>
          <w:szCs w:val="21"/>
        </w:rPr>
      </w:pPr>
    </w:p>
    <w:p w14:paraId="2528A996" w14:textId="77777777" w:rsidR="00533D29" w:rsidRPr="00533D29" w:rsidRDefault="00533D29" w:rsidP="0092218F">
      <w:pPr>
        <w:spacing w:line="240" w:lineRule="exact"/>
      </w:pPr>
    </w:p>
    <w:p w14:paraId="23FE9A03" w14:textId="77777777" w:rsidR="00E64EBF" w:rsidRDefault="00E64EBF" w:rsidP="00533D29">
      <w:pPr>
        <w:spacing w:line="240" w:lineRule="exact"/>
      </w:pPr>
    </w:p>
    <w:p w14:paraId="7967399B" w14:textId="77777777" w:rsidR="00E64EBF" w:rsidRDefault="00E64EBF" w:rsidP="00533D29">
      <w:pPr>
        <w:spacing w:line="240" w:lineRule="exact"/>
      </w:pPr>
    </w:p>
    <w:p w14:paraId="0819EB52" w14:textId="77777777" w:rsidR="0092218F" w:rsidRDefault="000E5215" w:rsidP="00533D29">
      <w:pPr>
        <w:spacing w:line="240" w:lineRule="exact"/>
        <w:rPr>
          <w:sz w:val="20"/>
        </w:rPr>
      </w:pPr>
      <w:r>
        <w:rPr>
          <w:rFonts w:hint="eastAsia"/>
        </w:rPr>
        <w:t>8</w:t>
      </w:r>
      <w:r w:rsidR="001526FE" w:rsidRPr="00174C09">
        <w:rPr>
          <w:rFonts w:hint="eastAsia"/>
        </w:rPr>
        <w:t xml:space="preserve">　</w:t>
      </w:r>
      <w:r w:rsidR="006E0492" w:rsidRPr="00174C09">
        <w:rPr>
          <w:rFonts w:hint="eastAsia"/>
        </w:rPr>
        <w:t>事業</w:t>
      </w:r>
      <w:r w:rsidR="00A85C3C">
        <w:rPr>
          <w:rFonts w:hint="eastAsia"/>
        </w:rPr>
        <w:t>予算明細書</w:t>
      </w:r>
      <w:r w:rsidR="006E0492" w:rsidRPr="00174C09">
        <w:rPr>
          <w:sz w:val="20"/>
        </w:rPr>
        <w:t xml:space="preserve"> </w:t>
      </w:r>
    </w:p>
    <w:p w14:paraId="65654D94" w14:textId="77777777" w:rsidR="00E64EBF" w:rsidRPr="00174C09" w:rsidRDefault="00E64EBF" w:rsidP="00533D29">
      <w:pPr>
        <w:spacing w:line="240" w:lineRule="exact"/>
        <w:rPr>
          <w:sz w:val="20"/>
        </w:rPr>
      </w:pPr>
      <w:r>
        <w:rPr>
          <w:rFonts w:hint="eastAsia"/>
          <w:sz w:val="20"/>
        </w:rPr>
        <w:t xml:space="preserve">　　　別表のとおり</w:t>
      </w:r>
    </w:p>
    <w:p w14:paraId="7A5E07B8" w14:textId="77777777" w:rsidR="006362DE" w:rsidRPr="00174C09" w:rsidRDefault="0092218F" w:rsidP="00FF09BF">
      <w:pPr>
        <w:spacing w:line="300" w:lineRule="exact"/>
        <w:ind w:firstLineChars="200" w:firstLine="462"/>
        <w:rPr>
          <w:sz w:val="20"/>
        </w:rPr>
      </w:pPr>
      <w:r w:rsidRPr="00174C09">
        <w:t xml:space="preserve">    </w:t>
      </w:r>
      <w:r w:rsidRPr="00174C09">
        <w:rPr>
          <w:sz w:val="20"/>
        </w:rPr>
        <w:t xml:space="preserve">                    </w:t>
      </w:r>
    </w:p>
    <w:sectPr w:rsidR="006362DE" w:rsidRPr="00174C09" w:rsidSect="000B239E">
      <w:footerReference w:type="even" r:id="rId9"/>
      <w:footnotePr>
        <w:numFmt w:val="lowerRoman"/>
      </w:footnotePr>
      <w:endnotePr>
        <w:numFmt w:val="decimal"/>
        <w:numStart w:val="0"/>
      </w:endnotePr>
      <w:pgSz w:w="11905" w:h="16837" w:code="9"/>
      <w:pgMar w:top="1418" w:right="1134" w:bottom="1418" w:left="1134" w:header="720" w:footer="720" w:gutter="0"/>
      <w:pgNumType w:fmt="decimalFullWidth" w:start="0"/>
      <w:cols w:space="720"/>
      <w:docGrid w:type="linesAndChars" w:linePitch="378"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7788" w14:textId="77777777" w:rsidR="00622A23" w:rsidRDefault="00622A23">
      <w:r>
        <w:separator/>
      </w:r>
    </w:p>
  </w:endnote>
  <w:endnote w:type="continuationSeparator" w:id="0">
    <w:p w14:paraId="01E8363C" w14:textId="77777777" w:rsidR="00622A23" w:rsidRDefault="006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BEAF" w14:textId="77777777" w:rsidR="00A54982" w:rsidRDefault="00A54982" w:rsidP="00AD4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E72601" w14:textId="77777777" w:rsidR="00A54982" w:rsidRDefault="00A54982" w:rsidP="006413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2513" w14:textId="77777777" w:rsidR="00622A23" w:rsidRDefault="00622A23">
      <w:r>
        <w:separator/>
      </w:r>
    </w:p>
  </w:footnote>
  <w:footnote w:type="continuationSeparator" w:id="0">
    <w:p w14:paraId="29E55698" w14:textId="77777777" w:rsidR="00622A23" w:rsidRDefault="006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7D"/>
    <w:multiLevelType w:val="hybridMultilevel"/>
    <w:tmpl w:val="73DC1874"/>
    <w:lvl w:ilvl="0" w:tplc="DC08B5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37676F"/>
    <w:multiLevelType w:val="hybridMultilevel"/>
    <w:tmpl w:val="8358609C"/>
    <w:lvl w:ilvl="0" w:tplc="9836B5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026865"/>
    <w:multiLevelType w:val="hybridMultilevel"/>
    <w:tmpl w:val="47E6B262"/>
    <w:lvl w:ilvl="0" w:tplc="C750DCB4">
      <w:start w:val="1"/>
      <w:numFmt w:val="decimalEnclosedCircle"/>
      <w:lvlText w:val="%1"/>
      <w:lvlJc w:val="left"/>
      <w:pPr>
        <w:tabs>
          <w:tab w:val="num" w:pos="360"/>
        </w:tabs>
        <w:ind w:left="360" w:hanging="360"/>
      </w:pPr>
      <w:rPr>
        <w:rFonts w:ascii="Times New Roman" w:eastAsia="Times New Roman" w:hAnsi="Times New Roman" w:cs="Times New Roman"/>
      </w:rPr>
    </w:lvl>
    <w:lvl w:ilvl="1" w:tplc="2438CB4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41558"/>
    <w:multiLevelType w:val="hybridMultilevel"/>
    <w:tmpl w:val="9B521C04"/>
    <w:lvl w:ilvl="0" w:tplc="91FC00BC">
      <w:start w:val="1"/>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5C24103F"/>
    <w:multiLevelType w:val="hybridMultilevel"/>
    <w:tmpl w:val="0F22DE7E"/>
    <w:lvl w:ilvl="0" w:tplc="19E0FB36">
      <w:start w:val="5"/>
      <w:numFmt w:val="bullet"/>
      <w:lvlText w:val="※"/>
      <w:lvlJc w:val="left"/>
      <w:pPr>
        <w:tabs>
          <w:tab w:val="num" w:pos="696"/>
        </w:tabs>
        <w:ind w:left="696" w:hanging="465"/>
      </w:pPr>
      <w:rPr>
        <w:rFonts w:ascii="ＭＳ 明朝" w:eastAsia="ＭＳ 明朝" w:hAnsi="ＭＳ 明朝"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5" w15:restartNumberingAfterBreak="0">
    <w:nsid w:val="7BD022FC"/>
    <w:multiLevelType w:val="hybridMultilevel"/>
    <w:tmpl w:val="9FF2B044"/>
    <w:lvl w:ilvl="0" w:tplc="D06A0D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5"/>
  <w:displayHorizontalDrawingGridEvery w:val="0"/>
  <w:characterSpacingControl w:val="compressPunctuation"/>
  <w:hdrShapeDefaults>
    <o:shapedefaults v:ext="edit" spidmax="29697">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C2"/>
    <w:rsid w:val="00001FB7"/>
    <w:rsid w:val="00002FCA"/>
    <w:rsid w:val="00006975"/>
    <w:rsid w:val="00010C23"/>
    <w:rsid w:val="00017A79"/>
    <w:rsid w:val="00022335"/>
    <w:rsid w:val="00023520"/>
    <w:rsid w:val="00024E6C"/>
    <w:rsid w:val="00026FD3"/>
    <w:rsid w:val="00031602"/>
    <w:rsid w:val="00035542"/>
    <w:rsid w:val="00045364"/>
    <w:rsid w:val="00047DB4"/>
    <w:rsid w:val="00055F41"/>
    <w:rsid w:val="000569CD"/>
    <w:rsid w:val="0005789F"/>
    <w:rsid w:val="00057A7A"/>
    <w:rsid w:val="00064883"/>
    <w:rsid w:val="00071078"/>
    <w:rsid w:val="00072481"/>
    <w:rsid w:val="0007536F"/>
    <w:rsid w:val="0007644E"/>
    <w:rsid w:val="000806C2"/>
    <w:rsid w:val="000812E6"/>
    <w:rsid w:val="00082031"/>
    <w:rsid w:val="00082DBC"/>
    <w:rsid w:val="0009106E"/>
    <w:rsid w:val="00096514"/>
    <w:rsid w:val="000978B7"/>
    <w:rsid w:val="000A3460"/>
    <w:rsid w:val="000A7F6C"/>
    <w:rsid w:val="000B239E"/>
    <w:rsid w:val="000B4064"/>
    <w:rsid w:val="000B5407"/>
    <w:rsid w:val="000B5AEF"/>
    <w:rsid w:val="000B78CC"/>
    <w:rsid w:val="000C106A"/>
    <w:rsid w:val="000C49BC"/>
    <w:rsid w:val="000D0713"/>
    <w:rsid w:val="000D0B3B"/>
    <w:rsid w:val="000D2AF4"/>
    <w:rsid w:val="000D4304"/>
    <w:rsid w:val="000D5939"/>
    <w:rsid w:val="000D7183"/>
    <w:rsid w:val="000E1D35"/>
    <w:rsid w:val="000E2F7C"/>
    <w:rsid w:val="000E5215"/>
    <w:rsid w:val="000E52A4"/>
    <w:rsid w:val="000F004C"/>
    <w:rsid w:val="000F49DD"/>
    <w:rsid w:val="000F4C83"/>
    <w:rsid w:val="001013C2"/>
    <w:rsid w:val="0010430A"/>
    <w:rsid w:val="00107845"/>
    <w:rsid w:val="00110131"/>
    <w:rsid w:val="0011431B"/>
    <w:rsid w:val="00116FF1"/>
    <w:rsid w:val="00117954"/>
    <w:rsid w:val="00123AE0"/>
    <w:rsid w:val="00123B33"/>
    <w:rsid w:val="00125BA6"/>
    <w:rsid w:val="00126C97"/>
    <w:rsid w:val="0013122A"/>
    <w:rsid w:val="001347A1"/>
    <w:rsid w:val="0013589D"/>
    <w:rsid w:val="00142391"/>
    <w:rsid w:val="001445C2"/>
    <w:rsid w:val="0014501E"/>
    <w:rsid w:val="0014737C"/>
    <w:rsid w:val="00150DA0"/>
    <w:rsid w:val="001516CC"/>
    <w:rsid w:val="001526FE"/>
    <w:rsid w:val="00155C55"/>
    <w:rsid w:val="001617C3"/>
    <w:rsid w:val="00164573"/>
    <w:rsid w:val="00164E54"/>
    <w:rsid w:val="00171CB4"/>
    <w:rsid w:val="00174C09"/>
    <w:rsid w:val="0019067C"/>
    <w:rsid w:val="0019075D"/>
    <w:rsid w:val="00192431"/>
    <w:rsid w:val="001936F0"/>
    <w:rsid w:val="00193D07"/>
    <w:rsid w:val="0019525E"/>
    <w:rsid w:val="00196557"/>
    <w:rsid w:val="001A14CD"/>
    <w:rsid w:val="001A1F68"/>
    <w:rsid w:val="001A3B02"/>
    <w:rsid w:val="001A58C4"/>
    <w:rsid w:val="001A7AC1"/>
    <w:rsid w:val="001B3E8D"/>
    <w:rsid w:val="001B5E58"/>
    <w:rsid w:val="001C1202"/>
    <w:rsid w:val="001C2286"/>
    <w:rsid w:val="001D2EFA"/>
    <w:rsid w:val="001D4390"/>
    <w:rsid w:val="001D64F1"/>
    <w:rsid w:val="001D7884"/>
    <w:rsid w:val="001E1859"/>
    <w:rsid w:val="001E260F"/>
    <w:rsid w:val="001F2C5E"/>
    <w:rsid w:val="0021645A"/>
    <w:rsid w:val="00217D95"/>
    <w:rsid w:val="002220F1"/>
    <w:rsid w:val="0023409E"/>
    <w:rsid w:val="0023684A"/>
    <w:rsid w:val="0024077F"/>
    <w:rsid w:val="00247870"/>
    <w:rsid w:val="00251E53"/>
    <w:rsid w:val="00252BDA"/>
    <w:rsid w:val="002551BB"/>
    <w:rsid w:val="00255B35"/>
    <w:rsid w:val="00256547"/>
    <w:rsid w:val="00256EB6"/>
    <w:rsid w:val="002628DF"/>
    <w:rsid w:val="00265D39"/>
    <w:rsid w:val="00267673"/>
    <w:rsid w:val="00270360"/>
    <w:rsid w:val="00270ADA"/>
    <w:rsid w:val="0027690D"/>
    <w:rsid w:val="00276A1A"/>
    <w:rsid w:val="00280D6D"/>
    <w:rsid w:val="00281F5F"/>
    <w:rsid w:val="00286567"/>
    <w:rsid w:val="0028721E"/>
    <w:rsid w:val="0029293B"/>
    <w:rsid w:val="00293B62"/>
    <w:rsid w:val="00295A86"/>
    <w:rsid w:val="002A151D"/>
    <w:rsid w:val="002A162D"/>
    <w:rsid w:val="002A701A"/>
    <w:rsid w:val="002B03DA"/>
    <w:rsid w:val="002B42EF"/>
    <w:rsid w:val="002B65E9"/>
    <w:rsid w:val="002C1491"/>
    <w:rsid w:val="002D2069"/>
    <w:rsid w:val="002E1109"/>
    <w:rsid w:val="002E3DAD"/>
    <w:rsid w:val="002E6C4D"/>
    <w:rsid w:val="002E6E80"/>
    <w:rsid w:val="002E7E65"/>
    <w:rsid w:val="002F5D8B"/>
    <w:rsid w:val="002F7C7D"/>
    <w:rsid w:val="0030065E"/>
    <w:rsid w:val="003012F1"/>
    <w:rsid w:val="00306163"/>
    <w:rsid w:val="00312B02"/>
    <w:rsid w:val="00314590"/>
    <w:rsid w:val="003146BE"/>
    <w:rsid w:val="00326805"/>
    <w:rsid w:val="003272C1"/>
    <w:rsid w:val="003317E7"/>
    <w:rsid w:val="00334216"/>
    <w:rsid w:val="00334C6B"/>
    <w:rsid w:val="003356D8"/>
    <w:rsid w:val="00340126"/>
    <w:rsid w:val="00340272"/>
    <w:rsid w:val="0034371B"/>
    <w:rsid w:val="00352AB9"/>
    <w:rsid w:val="00352FF9"/>
    <w:rsid w:val="00355255"/>
    <w:rsid w:val="00357257"/>
    <w:rsid w:val="0036156E"/>
    <w:rsid w:val="00364855"/>
    <w:rsid w:val="00370CEF"/>
    <w:rsid w:val="00373DFC"/>
    <w:rsid w:val="003773A9"/>
    <w:rsid w:val="00385B0A"/>
    <w:rsid w:val="00393893"/>
    <w:rsid w:val="00393E5B"/>
    <w:rsid w:val="003A2607"/>
    <w:rsid w:val="003A2F32"/>
    <w:rsid w:val="003B04C5"/>
    <w:rsid w:val="003B1FC9"/>
    <w:rsid w:val="003B42F3"/>
    <w:rsid w:val="003B4D7D"/>
    <w:rsid w:val="003C613F"/>
    <w:rsid w:val="003D0D6B"/>
    <w:rsid w:val="003D4758"/>
    <w:rsid w:val="003E198D"/>
    <w:rsid w:val="003E3872"/>
    <w:rsid w:val="003E761A"/>
    <w:rsid w:val="003F569E"/>
    <w:rsid w:val="003F56F0"/>
    <w:rsid w:val="00403F86"/>
    <w:rsid w:val="004056B5"/>
    <w:rsid w:val="00405AA1"/>
    <w:rsid w:val="00410821"/>
    <w:rsid w:val="00410A2A"/>
    <w:rsid w:val="004140CD"/>
    <w:rsid w:val="004142FD"/>
    <w:rsid w:val="00415551"/>
    <w:rsid w:val="00420B8F"/>
    <w:rsid w:val="004220DF"/>
    <w:rsid w:val="004236B6"/>
    <w:rsid w:val="004322BC"/>
    <w:rsid w:val="0043292E"/>
    <w:rsid w:val="00473321"/>
    <w:rsid w:val="004746C4"/>
    <w:rsid w:val="00483B61"/>
    <w:rsid w:val="00484B36"/>
    <w:rsid w:val="00492C69"/>
    <w:rsid w:val="004934BD"/>
    <w:rsid w:val="0049544B"/>
    <w:rsid w:val="004A1275"/>
    <w:rsid w:val="004A14EF"/>
    <w:rsid w:val="004A1E6B"/>
    <w:rsid w:val="004A67CC"/>
    <w:rsid w:val="004A6F1B"/>
    <w:rsid w:val="004A79CA"/>
    <w:rsid w:val="004B010D"/>
    <w:rsid w:val="004B2AAF"/>
    <w:rsid w:val="004B2EAE"/>
    <w:rsid w:val="004B4FBE"/>
    <w:rsid w:val="004C17A3"/>
    <w:rsid w:val="004C272F"/>
    <w:rsid w:val="004D704C"/>
    <w:rsid w:val="004E16C8"/>
    <w:rsid w:val="004E1F33"/>
    <w:rsid w:val="004E59B5"/>
    <w:rsid w:val="004F32C7"/>
    <w:rsid w:val="004F691F"/>
    <w:rsid w:val="004F70B0"/>
    <w:rsid w:val="00500B99"/>
    <w:rsid w:val="00501450"/>
    <w:rsid w:val="00501632"/>
    <w:rsid w:val="00512E75"/>
    <w:rsid w:val="00517AF1"/>
    <w:rsid w:val="00520FD7"/>
    <w:rsid w:val="005226C3"/>
    <w:rsid w:val="00523B49"/>
    <w:rsid w:val="005240AB"/>
    <w:rsid w:val="00525BAA"/>
    <w:rsid w:val="00530B0C"/>
    <w:rsid w:val="00531BAA"/>
    <w:rsid w:val="00533D29"/>
    <w:rsid w:val="00540B6E"/>
    <w:rsid w:val="00543B7F"/>
    <w:rsid w:val="0054592D"/>
    <w:rsid w:val="0055243D"/>
    <w:rsid w:val="00555803"/>
    <w:rsid w:val="00565BA8"/>
    <w:rsid w:val="005702E7"/>
    <w:rsid w:val="00572D9F"/>
    <w:rsid w:val="005742C1"/>
    <w:rsid w:val="00582465"/>
    <w:rsid w:val="00582598"/>
    <w:rsid w:val="00582647"/>
    <w:rsid w:val="00586070"/>
    <w:rsid w:val="005865FF"/>
    <w:rsid w:val="00590E88"/>
    <w:rsid w:val="00591678"/>
    <w:rsid w:val="005944C5"/>
    <w:rsid w:val="005956D0"/>
    <w:rsid w:val="00596332"/>
    <w:rsid w:val="0059759E"/>
    <w:rsid w:val="005A054C"/>
    <w:rsid w:val="005A542E"/>
    <w:rsid w:val="005B3591"/>
    <w:rsid w:val="005C1870"/>
    <w:rsid w:val="005C278B"/>
    <w:rsid w:val="005C4374"/>
    <w:rsid w:val="005D2C8E"/>
    <w:rsid w:val="005D4C98"/>
    <w:rsid w:val="005E17C1"/>
    <w:rsid w:val="005E3A79"/>
    <w:rsid w:val="005E4CAC"/>
    <w:rsid w:val="005E58E0"/>
    <w:rsid w:val="005E7AD9"/>
    <w:rsid w:val="005E7B1E"/>
    <w:rsid w:val="005F3663"/>
    <w:rsid w:val="005F3E4B"/>
    <w:rsid w:val="005F4C8C"/>
    <w:rsid w:val="00602B0E"/>
    <w:rsid w:val="0060340F"/>
    <w:rsid w:val="00603D90"/>
    <w:rsid w:val="00611895"/>
    <w:rsid w:val="006148F8"/>
    <w:rsid w:val="00620B9D"/>
    <w:rsid w:val="006227C7"/>
    <w:rsid w:val="00622A23"/>
    <w:rsid w:val="00631035"/>
    <w:rsid w:val="0063341F"/>
    <w:rsid w:val="006362DE"/>
    <w:rsid w:val="00641396"/>
    <w:rsid w:val="00641C6F"/>
    <w:rsid w:val="00644F06"/>
    <w:rsid w:val="006455FE"/>
    <w:rsid w:val="0064760C"/>
    <w:rsid w:val="0066129D"/>
    <w:rsid w:val="0066274C"/>
    <w:rsid w:val="006640AC"/>
    <w:rsid w:val="006640EA"/>
    <w:rsid w:val="006677D3"/>
    <w:rsid w:val="00667DE7"/>
    <w:rsid w:val="0068267A"/>
    <w:rsid w:val="00684985"/>
    <w:rsid w:val="00686320"/>
    <w:rsid w:val="00686C1F"/>
    <w:rsid w:val="00686C3C"/>
    <w:rsid w:val="0068750D"/>
    <w:rsid w:val="00693D09"/>
    <w:rsid w:val="00694385"/>
    <w:rsid w:val="00694EEF"/>
    <w:rsid w:val="00697786"/>
    <w:rsid w:val="006A0286"/>
    <w:rsid w:val="006A0688"/>
    <w:rsid w:val="006A16C8"/>
    <w:rsid w:val="006B229F"/>
    <w:rsid w:val="006B5F5C"/>
    <w:rsid w:val="006B7601"/>
    <w:rsid w:val="006C09B9"/>
    <w:rsid w:val="006C26FD"/>
    <w:rsid w:val="006C399F"/>
    <w:rsid w:val="006C40C4"/>
    <w:rsid w:val="006D2A67"/>
    <w:rsid w:val="006D592B"/>
    <w:rsid w:val="006D679A"/>
    <w:rsid w:val="006E0492"/>
    <w:rsid w:val="006E210E"/>
    <w:rsid w:val="006E5D66"/>
    <w:rsid w:val="006E7219"/>
    <w:rsid w:val="006F124F"/>
    <w:rsid w:val="006F17EA"/>
    <w:rsid w:val="006F38A0"/>
    <w:rsid w:val="006F50B2"/>
    <w:rsid w:val="006F5C0E"/>
    <w:rsid w:val="006F68B2"/>
    <w:rsid w:val="007010A9"/>
    <w:rsid w:val="00701969"/>
    <w:rsid w:val="007022D1"/>
    <w:rsid w:val="0070505A"/>
    <w:rsid w:val="00713584"/>
    <w:rsid w:val="00713BC0"/>
    <w:rsid w:val="00715D89"/>
    <w:rsid w:val="00721B1F"/>
    <w:rsid w:val="00721F69"/>
    <w:rsid w:val="00723BCE"/>
    <w:rsid w:val="00723F54"/>
    <w:rsid w:val="00725F46"/>
    <w:rsid w:val="0073280F"/>
    <w:rsid w:val="00733C31"/>
    <w:rsid w:val="00735BA3"/>
    <w:rsid w:val="00736D9B"/>
    <w:rsid w:val="00746778"/>
    <w:rsid w:val="00746E51"/>
    <w:rsid w:val="00755DC7"/>
    <w:rsid w:val="0075657F"/>
    <w:rsid w:val="00760F72"/>
    <w:rsid w:val="007610CE"/>
    <w:rsid w:val="00762AC7"/>
    <w:rsid w:val="00762E86"/>
    <w:rsid w:val="0076318A"/>
    <w:rsid w:val="007644B2"/>
    <w:rsid w:val="00767B26"/>
    <w:rsid w:val="00770B2A"/>
    <w:rsid w:val="00771BF6"/>
    <w:rsid w:val="007816FC"/>
    <w:rsid w:val="00783CDA"/>
    <w:rsid w:val="007857F5"/>
    <w:rsid w:val="00790FD5"/>
    <w:rsid w:val="007928E1"/>
    <w:rsid w:val="00795FF7"/>
    <w:rsid w:val="00797FEC"/>
    <w:rsid w:val="007A09B7"/>
    <w:rsid w:val="007A36FC"/>
    <w:rsid w:val="007A37C4"/>
    <w:rsid w:val="007A6A72"/>
    <w:rsid w:val="007B058A"/>
    <w:rsid w:val="007B05D7"/>
    <w:rsid w:val="007B35D3"/>
    <w:rsid w:val="007B6551"/>
    <w:rsid w:val="007B7792"/>
    <w:rsid w:val="007B7BD8"/>
    <w:rsid w:val="007C405E"/>
    <w:rsid w:val="007C5640"/>
    <w:rsid w:val="007C5852"/>
    <w:rsid w:val="007C616C"/>
    <w:rsid w:val="007D1120"/>
    <w:rsid w:val="007D1A3A"/>
    <w:rsid w:val="007D3B78"/>
    <w:rsid w:val="007D433C"/>
    <w:rsid w:val="007D53E5"/>
    <w:rsid w:val="007D558D"/>
    <w:rsid w:val="007D5D35"/>
    <w:rsid w:val="007D7830"/>
    <w:rsid w:val="007E0FA2"/>
    <w:rsid w:val="007E55C4"/>
    <w:rsid w:val="007E69C0"/>
    <w:rsid w:val="007F1056"/>
    <w:rsid w:val="007F4544"/>
    <w:rsid w:val="007F5A2A"/>
    <w:rsid w:val="0080056E"/>
    <w:rsid w:val="0080279F"/>
    <w:rsid w:val="0080284C"/>
    <w:rsid w:val="00804247"/>
    <w:rsid w:val="00806DC1"/>
    <w:rsid w:val="00807380"/>
    <w:rsid w:val="008179E5"/>
    <w:rsid w:val="00836BFA"/>
    <w:rsid w:val="00840460"/>
    <w:rsid w:val="008407BB"/>
    <w:rsid w:val="008417D8"/>
    <w:rsid w:val="00841A4A"/>
    <w:rsid w:val="008438D4"/>
    <w:rsid w:val="008446A8"/>
    <w:rsid w:val="0085058C"/>
    <w:rsid w:val="00854085"/>
    <w:rsid w:val="00855022"/>
    <w:rsid w:val="00857C61"/>
    <w:rsid w:val="008601E5"/>
    <w:rsid w:val="008644BE"/>
    <w:rsid w:val="00872DAF"/>
    <w:rsid w:val="008769C6"/>
    <w:rsid w:val="008825C2"/>
    <w:rsid w:val="00890057"/>
    <w:rsid w:val="00890EAB"/>
    <w:rsid w:val="00895F72"/>
    <w:rsid w:val="008A3D34"/>
    <w:rsid w:val="008A6A0F"/>
    <w:rsid w:val="008A6E58"/>
    <w:rsid w:val="008B3826"/>
    <w:rsid w:val="008B5730"/>
    <w:rsid w:val="008C18ED"/>
    <w:rsid w:val="008C4142"/>
    <w:rsid w:val="008C438B"/>
    <w:rsid w:val="008C5412"/>
    <w:rsid w:val="008C650E"/>
    <w:rsid w:val="008C78C1"/>
    <w:rsid w:val="008D0A07"/>
    <w:rsid w:val="008D358C"/>
    <w:rsid w:val="008E3636"/>
    <w:rsid w:val="008E37BA"/>
    <w:rsid w:val="00900992"/>
    <w:rsid w:val="00901BA6"/>
    <w:rsid w:val="00906213"/>
    <w:rsid w:val="00906431"/>
    <w:rsid w:val="00911205"/>
    <w:rsid w:val="00911D53"/>
    <w:rsid w:val="00914F2A"/>
    <w:rsid w:val="00920503"/>
    <w:rsid w:val="0092218F"/>
    <w:rsid w:val="00926314"/>
    <w:rsid w:val="00926565"/>
    <w:rsid w:val="00927FC3"/>
    <w:rsid w:val="00930ACD"/>
    <w:rsid w:val="009365A6"/>
    <w:rsid w:val="00937865"/>
    <w:rsid w:val="009412BC"/>
    <w:rsid w:val="009417EF"/>
    <w:rsid w:val="009427AC"/>
    <w:rsid w:val="0094575E"/>
    <w:rsid w:val="009463D6"/>
    <w:rsid w:val="00952606"/>
    <w:rsid w:val="00955255"/>
    <w:rsid w:val="009578FE"/>
    <w:rsid w:val="0096078B"/>
    <w:rsid w:val="00961BC9"/>
    <w:rsid w:val="00962145"/>
    <w:rsid w:val="00970EBC"/>
    <w:rsid w:val="00975EAD"/>
    <w:rsid w:val="00977C34"/>
    <w:rsid w:val="0099339B"/>
    <w:rsid w:val="009943E2"/>
    <w:rsid w:val="00995365"/>
    <w:rsid w:val="0099710D"/>
    <w:rsid w:val="009B18C2"/>
    <w:rsid w:val="009B3E29"/>
    <w:rsid w:val="009C7540"/>
    <w:rsid w:val="009D1813"/>
    <w:rsid w:val="009D3873"/>
    <w:rsid w:val="009D7E03"/>
    <w:rsid w:val="009E0DB0"/>
    <w:rsid w:val="009E6212"/>
    <w:rsid w:val="009E70AF"/>
    <w:rsid w:val="009F69AB"/>
    <w:rsid w:val="009F7771"/>
    <w:rsid w:val="00A00112"/>
    <w:rsid w:val="00A06DC5"/>
    <w:rsid w:val="00A12BAD"/>
    <w:rsid w:val="00A15A47"/>
    <w:rsid w:val="00A16ABB"/>
    <w:rsid w:val="00A351BF"/>
    <w:rsid w:val="00A41519"/>
    <w:rsid w:val="00A465E8"/>
    <w:rsid w:val="00A47E2F"/>
    <w:rsid w:val="00A50CA8"/>
    <w:rsid w:val="00A512E4"/>
    <w:rsid w:val="00A53946"/>
    <w:rsid w:val="00A54982"/>
    <w:rsid w:val="00A65589"/>
    <w:rsid w:val="00A6633B"/>
    <w:rsid w:val="00A66570"/>
    <w:rsid w:val="00A73B12"/>
    <w:rsid w:val="00A74580"/>
    <w:rsid w:val="00A76660"/>
    <w:rsid w:val="00A83307"/>
    <w:rsid w:val="00A83661"/>
    <w:rsid w:val="00A83F08"/>
    <w:rsid w:val="00A84B55"/>
    <w:rsid w:val="00A85C3C"/>
    <w:rsid w:val="00A86CAC"/>
    <w:rsid w:val="00A94347"/>
    <w:rsid w:val="00A94929"/>
    <w:rsid w:val="00A95DBD"/>
    <w:rsid w:val="00AA0D58"/>
    <w:rsid w:val="00AA1EF1"/>
    <w:rsid w:val="00AA3871"/>
    <w:rsid w:val="00AA4D10"/>
    <w:rsid w:val="00AB3CB6"/>
    <w:rsid w:val="00AB6520"/>
    <w:rsid w:val="00AC1EEE"/>
    <w:rsid w:val="00AC2266"/>
    <w:rsid w:val="00AC2314"/>
    <w:rsid w:val="00AC3AB1"/>
    <w:rsid w:val="00AC6ECC"/>
    <w:rsid w:val="00AC7B01"/>
    <w:rsid w:val="00AD44E9"/>
    <w:rsid w:val="00AD4631"/>
    <w:rsid w:val="00AD6250"/>
    <w:rsid w:val="00AE0F86"/>
    <w:rsid w:val="00AE18AC"/>
    <w:rsid w:val="00AE48B2"/>
    <w:rsid w:val="00AF4A74"/>
    <w:rsid w:val="00B01904"/>
    <w:rsid w:val="00B06922"/>
    <w:rsid w:val="00B15E53"/>
    <w:rsid w:val="00B15E6C"/>
    <w:rsid w:val="00B162A6"/>
    <w:rsid w:val="00B1759F"/>
    <w:rsid w:val="00B17910"/>
    <w:rsid w:val="00B20A1B"/>
    <w:rsid w:val="00B2596C"/>
    <w:rsid w:val="00B30B20"/>
    <w:rsid w:val="00B320FF"/>
    <w:rsid w:val="00B40EAE"/>
    <w:rsid w:val="00B46D6D"/>
    <w:rsid w:val="00B46F31"/>
    <w:rsid w:val="00B50035"/>
    <w:rsid w:val="00B50FC1"/>
    <w:rsid w:val="00B5427C"/>
    <w:rsid w:val="00B5451B"/>
    <w:rsid w:val="00B575AB"/>
    <w:rsid w:val="00B62CB2"/>
    <w:rsid w:val="00B62D61"/>
    <w:rsid w:val="00B7024C"/>
    <w:rsid w:val="00B70953"/>
    <w:rsid w:val="00B727BE"/>
    <w:rsid w:val="00B8000D"/>
    <w:rsid w:val="00B86017"/>
    <w:rsid w:val="00B9055F"/>
    <w:rsid w:val="00B91DBC"/>
    <w:rsid w:val="00B922F8"/>
    <w:rsid w:val="00B92EA5"/>
    <w:rsid w:val="00B94412"/>
    <w:rsid w:val="00BA72AC"/>
    <w:rsid w:val="00BB276A"/>
    <w:rsid w:val="00BB6D14"/>
    <w:rsid w:val="00BC451D"/>
    <w:rsid w:val="00BD4064"/>
    <w:rsid w:val="00BD51BB"/>
    <w:rsid w:val="00BE1766"/>
    <w:rsid w:val="00BE35DB"/>
    <w:rsid w:val="00BE54FC"/>
    <w:rsid w:val="00BE65E0"/>
    <w:rsid w:val="00BE6716"/>
    <w:rsid w:val="00BF0544"/>
    <w:rsid w:val="00BF41FB"/>
    <w:rsid w:val="00C02690"/>
    <w:rsid w:val="00C03C50"/>
    <w:rsid w:val="00C04C8B"/>
    <w:rsid w:val="00C11E7F"/>
    <w:rsid w:val="00C140E6"/>
    <w:rsid w:val="00C179FE"/>
    <w:rsid w:val="00C21EA1"/>
    <w:rsid w:val="00C22FAF"/>
    <w:rsid w:val="00C23AA0"/>
    <w:rsid w:val="00C24FBB"/>
    <w:rsid w:val="00C27213"/>
    <w:rsid w:val="00C30A78"/>
    <w:rsid w:val="00C311BE"/>
    <w:rsid w:val="00C33453"/>
    <w:rsid w:val="00C33E05"/>
    <w:rsid w:val="00C346A6"/>
    <w:rsid w:val="00C34D67"/>
    <w:rsid w:val="00C34F2B"/>
    <w:rsid w:val="00C3502E"/>
    <w:rsid w:val="00C37D49"/>
    <w:rsid w:val="00C40574"/>
    <w:rsid w:val="00C40952"/>
    <w:rsid w:val="00C4107E"/>
    <w:rsid w:val="00C518EA"/>
    <w:rsid w:val="00C5373A"/>
    <w:rsid w:val="00C6103E"/>
    <w:rsid w:val="00C6305C"/>
    <w:rsid w:val="00C648F0"/>
    <w:rsid w:val="00C743C3"/>
    <w:rsid w:val="00C75C6D"/>
    <w:rsid w:val="00C77ABE"/>
    <w:rsid w:val="00C81CC3"/>
    <w:rsid w:val="00C82C67"/>
    <w:rsid w:val="00C837DB"/>
    <w:rsid w:val="00C845F0"/>
    <w:rsid w:val="00C9344C"/>
    <w:rsid w:val="00CA3A5B"/>
    <w:rsid w:val="00CA7390"/>
    <w:rsid w:val="00CB1C32"/>
    <w:rsid w:val="00CB22F9"/>
    <w:rsid w:val="00CC0925"/>
    <w:rsid w:val="00CD0EAB"/>
    <w:rsid w:val="00CD21AE"/>
    <w:rsid w:val="00CD3809"/>
    <w:rsid w:val="00CD6CF8"/>
    <w:rsid w:val="00CE16A6"/>
    <w:rsid w:val="00CE650C"/>
    <w:rsid w:val="00CF0D56"/>
    <w:rsid w:val="00CF490E"/>
    <w:rsid w:val="00CF6139"/>
    <w:rsid w:val="00CF6902"/>
    <w:rsid w:val="00D002BD"/>
    <w:rsid w:val="00D013F3"/>
    <w:rsid w:val="00D04DA5"/>
    <w:rsid w:val="00D05BF5"/>
    <w:rsid w:val="00D200AB"/>
    <w:rsid w:val="00D26286"/>
    <w:rsid w:val="00D263B8"/>
    <w:rsid w:val="00D26C25"/>
    <w:rsid w:val="00D31A17"/>
    <w:rsid w:val="00D3329C"/>
    <w:rsid w:val="00D40EBF"/>
    <w:rsid w:val="00D472F2"/>
    <w:rsid w:val="00D5059C"/>
    <w:rsid w:val="00D505BE"/>
    <w:rsid w:val="00D51F7F"/>
    <w:rsid w:val="00D5460C"/>
    <w:rsid w:val="00D60C97"/>
    <w:rsid w:val="00D61AF8"/>
    <w:rsid w:val="00D656B6"/>
    <w:rsid w:val="00D70963"/>
    <w:rsid w:val="00D70EF1"/>
    <w:rsid w:val="00D729EE"/>
    <w:rsid w:val="00D73F76"/>
    <w:rsid w:val="00D75342"/>
    <w:rsid w:val="00D759FB"/>
    <w:rsid w:val="00D76581"/>
    <w:rsid w:val="00D7722A"/>
    <w:rsid w:val="00D77AD6"/>
    <w:rsid w:val="00D8013B"/>
    <w:rsid w:val="00D84C8F"/>
    <w:rsid w:val="00D86EF3"/>
    <w:rsid w:val="00D875AF"/>
    <w:rsid w:val="00D94EBF"/>
    <w:rsid w:val="00D94F1C"/>
    <w:rsid w:val="00D9525F"/>
    <w:rsid w:val="00D96475"/>
    <w:rsid w:val="00DA1071"/>
    <w:rsid w:val="00DA6558"/>
    <w:rsid w:val="00DA6775"/>
    <w:rsid w:val="00DB3AA5"/>
    <w:rsid w:val="00DC0341"/>
    <w:rsid w:val="00DC7773"/>
    <w:rsid w:val="00DE0472"/>
    <w:rsid w:val="00E0497F"/>
    <w:rsid w:val="00E04B62"/>
    <w:rsid w:val="00E156D9"/>
    <w:rsid w:val="00E16BF5"/>
    <w:rsid w:val="00E20D01"/>
    <w:rsid w:val="00E27B1A"/>
    <w:rsid w:val="00E31F6B"/>
    <w:rsid w:val="00E353C8"/>
    <w:rsid w:val="00E42A3F"/>
    <w:rsid w:val="00E50C45"/>
    <w:rsid w:val="00E60E1B"/>
    <w:rsid w:val="00E62B64"/>
    <w:rsid w:val="00E64EBF"/>
    <w:rsid w:val="00E65D18"/>
    <w:rsid w:val="00E71A0F"/>
    <w:rsid w:val="00E72255"/>
    <w:rsid w:val="00E73105"/>
    <w:rsid w:val="00E758D1"/>
    <w:rsid w:val="00E81405"/>
    <w:rsid w:val="00E82B88"/>
    <w:rsid w:val="00E903B3"/>
    <w:rsid w:val="00E95849"/>
    <w:rsid w:val="00EA058C"/>
    <w:rsid w:val="00EA163C"/>
    <w:rsid w:val="00EA216F"/>
    <w:rsid w:val="00EA333D"/>
    <w:rsid w:val="00EA3A8E"/>
    <w:rsid w:val="00EA4807"/>
    <w:rsid w:val="00EA5795"/>
    <w:rsid w:val="00EA5B99"/>
    <w:rsid w:val="00EA5F8D"/>
    <w:rsid w:val="00EA68B1"/>
    <w:rsid w:val="00EA6C05"/>
    <w:rsid w:val="00EA7746"/>
    <w:rsid w:val="00EB5671"/>
    <w:rsid w:val="00EB6825"/>
    <w:rsid w:val="00EC789F"/>
    <w:rsid w:val="00EC7B2F"/>
    <w:rsid w:val="00ED0096"/>
    <w:rsid w:val="00ED0DE1"/>
    <w:rsid w:val="00ED6997"/>
    <w:rsid w:val="00ED7ACC"/>
    <w:rsid w:val="00EE1F39"/>
    <w:rsid w:val="00EE228F"/>
    <w:rsid w:val="00EE264C"/>
    <w:rsid w:val="00EF1AF1"/>
    <w:rsid w:val="00EF1F2A"/>
    <w:rsid w:val="00EF2956"/>
    <w:rsid w:val="00EF3666"/>
    <w:rsid w:val="00F01939"/>
    <w:rsid w:val="00F05356"/>
    <w:rsid w:val="00F1026C"/>
    <w:rsid w:val="00F22BC6"/>
    <w:rsid w:val="00F25433"/>
    <w:rsid w:val="00F27A61"/>
    <w:rsid w:val="00F30AC1"/>
    <w:rsid w:val="00F40A00"/>
    <w:rsid w:val="00F50DEE"/>
    <w:rsid w:val="00F54382"/>
    <w:rsid w:val="00F55DC5"/>
    <w:rsid w:val="00F560E8"/>
    <w:rsid w:val="00F613BE"/>
    <w:rsid w:val="00F615A7"/>
    <w:rsid w:val="00F62037"/>
    <w:rsid w:val="00F6392C"/>
    <w:rsid w:val="00F67EDA"/>
    <w:rsid w:val="00F71798"/>
    <w:rsid w:val="00F71F92"/>
    <w:rsid w:val="00F75926"/>
    <w:rsid w:val="00F82DA1"/>
    <w:rsid w:val="00F83196"/>
    <w:rsid w:val="00F85944"/>
    <w:rsid w:val="00F85AAD"/>
    <w:rsid w:val="00F87086"/>
    <w:rsid w:val="00F91E49"/>
    <w:rsid w:val="00F924F5"/>
    <w:rsid w:val="00F93223"/>
    <w:rsid w:val="00F9362C"/>
    <w:rsid w:val="00F96B0B"/>
    <w:rsid w:val="00F9745A"/>
    <w:rsid w:val="00F97663"/>
    <w:rsid w:val="00F97BA3"/>
    <w:rsid w:val="00FA1EEB"/>
    <w:rsid w:val="00FA282A"/>
    <w:rsid w:val="00FA5609"/>
    <w:rsid w:val="00FA5E18"/>
    <w:rsid w:val="00FA5E6F"/>
    <w:rsid w:val="00FB00EB"/>
    <w:rsid w:val="00FB2A6C"/>
    <w:rsid w:val="00FB5C3A"/>
    <w:rsid w:val="00FB698B"/>
    <w:rsid w:val="00FC54B9"/>
    <w:rsid w:val="00FC67D5"/>
    <w:rsid w:val="00FD41CB"/>
    <w:rsid w:val="00FD4565"/>
    <w:rsid w:val="00FD6661"/>
    <w:rsid w:val="00FE001E"/>
    <w:rsid w:val="00FF09BF"/>
    <w:rsid w:val="00FF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ABCE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4B62"/>
    <w:pPr>
      <w:ind w:leftChars="400" w:left="851"/>
    </w:pPr>
  </w:style>
  <w:style w:type="paragraph" w:styleId="a4">
    <w:name w:val="footer"/>
    <w:basedOn w:val="a"/>
    <w:rsid w:val="004B2EAE"/>
    <w:pPr>
      <w:tabs>
        <w:tab w:val="center" w:pos="4252"/>
        <w:tab w:val="right" w:pos="8504"/>
      </w:tabs>
      <w:snapToGrid w:val="0"/>
      <w:spacing w:line="460" w:lineRule="atLeast"/>
    </w:pPr>
    <w:rPr>
      <w:spacing w:val="5"/>
      <w:sz w:val="21"/>
    </w:rPr>
  </w:style>
  <w:style w:type="character" w:styleId="a5">
    <w:name w:val="page number"/>
    <w:basedOn w:val="a0"/>
    <w:rsid w:val="004B2EAE"/>
  </w:style>
  <w:style w:type="paragraph" w:customStyle="1" w:styleId="a6">
    <w:name w:val="一太郎"/>
    <w:rsid w:val="004B2EAE"/>
    <w:pPr>
      <w:widowControl w:val="0"/>
      <w:wordWrap w:val="0"/>
      <w:autoSpaceDE w:val="0"/>
      <w:autoSpaceDN w:val="0"/>
      <w:adjustRightInd w:val="0"/>
      <w:spacing w:line="377" w:lineRule="exact"/>
      <w:jc w:val="both"/>
    </w:pPr>
    <w:rPr>
      <w:rFonts w:cs="ＭＳ 明朝"/>
      <w:spacing w:val="19"/>
    </w:rPr>
  </w:style>
  <w:style w:type="paragraph" w:styleId="a7">
    <w:name w:val="header"/>
    <w:basedOn w:val="a"/>
    <w:rsid w:val="00641396"/>
    <w:pPr>
      <w:tabs>
        <w:tab w:val="center" w:pos="4252"/>
        <w:tab w:val="right" w:pos="8504"/>
      </w:tabs>
      <w:snapToGrid w:val="0"/>
    </w:pPr>
  </w:style>
  <w:style w:type="paragraph" w:styleId="a8">
    <w:name w:val="Body Text"/>
    <w:basedOn w:val="a"/>
    <w:rsid w:val="00FA5E6F"/>
    <w:rPr>
      <w:rFonts w:ascii="Century" w:eastAsia="ＭＳ Ｐ明朝"/>
      <w:spacing w:val="16"/>
    </w:rPr>
  </w:style>
  <w:style w:type="paragraph" w:styleId="a9">
    <w:name w:val="Closing"/>
    <w:basedOn w:val="a"/>
    <w:next w:val="a"/>
    <w:rsid w:val="00930ACD"/>
    <w:pPr>
      <w:jc w:val="right"/>
    </w:pPr>
    <w:rPr>
      <w:sz w:val="21"/>
    </w:rPr>
  </w:style>
  <w:style w:type="paragraph" w:styleId="aa">
    <w:name w:val="Note Heading"/>
    <w:basedOn w:val="a"/>
    <w:next w:val="a"/>
    <w:rsid w:val="00930ACD"/>
    <w:pPr>
      <w:jc w:val="center"/>
    </w:pPr>
    <w:rPr>
      <w:sz w:val="21"/>
    </w:rPr>
  </w:style>
  <w:style w:type="paragraph" w:styleId="ab">
    <w:name w:val="Block Text"/>
    <w:basedOn w:val="a"/>
    <w:rsid w:val="00855022"/>
    <w:pPr>
      <w:ind w:left="959" w:right="397" w:hangingChars="398" w:hanging="959"/>
    </w:pPr>
    <w:rPr>
      <w:spacing w:val="5"/>
    </w:rPr>
  </w:style>
  <w:style w:type="paragraph" w:styleId="2">
    <w:name w:val="List 2"/>
    <w:basedOn w:val="a"/>
    <w:rsid w:val="006D592B"/>
    <w:pPr>
      <w:ind w:leftChars="200" w:left="100" w:hangingChars="200" w:hanging="200"/>
    </w:pPr>
    <w:rPr>
      <w:rFonts w:ascii="Century"/>
      <w:sz w:val="21"/>
    </w:rPr>
  </w:style>
  <w:style w:type="paragraph" w:styleId="ac">
    <w:name w:val="caption"/>
    <w:basedOn w:val="a"/>
    <w:next w:val="a"/>
    <w:qFormat/>
    <w:rsid w:val="006D592B"/>
    <w:pPr>
      <w:spacing w:before="120" w:after="240"/>
    </w:pPr>
    <w:rPr>
      <w:rFonts w:ascii="Century"/>
      <w:b/>
      <w:bCs/>
      <w:sz w:val="20"/>
    </w:rPr>
  </w:style>
  <w:style w:type="paragraph" w:styleId="ad">
    <w:name w:val="Plain Text"/>
    <w:basedOn w:val="a"/>
    <w:rsid w:val="000E1D35"/>
    <w:rPr>
      <w:rFonts w:hAnsi="Courier New"/>
      <w:sz w:val="21"/>
    </w:rPr>
  </w:style>
  <w:style w:type="table" w:styleId="ae">
    <w:name w:val="Table Grid"/>
    <w:basedOn w:val="a1"/>
    <w:rsid w:val="0092218F"/>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1526F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096">
      <w:bodyDiv w:val="1"/>
      <w:marLeft w:val="0"/>
      <w:marRight w:val="0"/>
      <w:marTop w:val="0"/>
      <w:marBottom w:val="0"/>
      <w:divBdr>
        <w:top w:val="none" w:sz="0" w:space="0" w:color="auto"/>
        <w:left w:val="none" w:sz="0" w:space="0" w:color="auto"/>
        <w:bottom w:val="none" w:sz="0" w:space="0" w:color="auto"/>
        <w:right w:val="none" w:sz="0" w:space="0" w:color="auto"/>
      </w:divBdr>
    </w:div>
    <w:div w:id="125396688">
      <w:bodyDiv w:val="1"/>
      <w:marLeft w:val="0"/>
      <w:marRight w:val="0"/>
      <w:marTop w:val="0"/>
      <w:marBottom w:val="0"/>
      <w:divBdr>
        <w:top w:val="none" w:sz="0" w:space="0" w:color="auto"/>
        <w:left w:val="none" w:sz="0" w:space="0" w:color="auto"/>
        <w:bottom w:val="none" w:sz="0" w:space="0" w:color="auto"/>
        <w:right w:val="none" w:sz="0" w:space="0" w:color="auto"/>
      </w:divBdr>
    </w:div>
    <w:div w:id="166874087">
      <w:bodyDiv w:val="1"/>
      <w:marLeft w:val="0"/>
      <w:marRight w:val="0"/>
      <w:marTop w:val="0"/>
      <w:marBottom w:val="0"/>
      <w:divBdr>
        <w:top w:val="none" w:sz="0" w:space="0" w:color="auto"/>
        <w:left w:val="none" w:sz="0" w:space="0" w:color="auto"/>
        <w:bottom w:val="none" w:sz="0" w:space="0" w:color="auto"/>
        <w:right w:val="none" w:sz="0" w:space="0" w:color="auto"/>
      </w:divBdr>
    </w:div>
    <w:div w:id="428430846">
      <w:bodyDiv w:val="1"/>
      <w:marLeft w:val="0"/>
      <w:marRight w:val="0"/>
      <w:marTop w:val="0"/>
      <w:marBottom w:val="0"/>
      <w:divBdr>
        <w:top w:val="none" w:sz="0" w:space="0" w:color="auto"/>
        <w:left w:val="none" w:sz="0" w:space="0" w:color="auto"/>
        <w:bottom w:val="none" w:sz="0" w:space="0" w:color="auto"/>
        <w:right w:val="none" w:sz="0" w:space="0" w:color="auto"/>
      </w:divBdr>
    </w:div>
    <w:div w:id="529730784">
      <w:bodyDiv w:val="1"/>
      <w:marLeft w:val="0"/>
      <w:marRight w:val="0"/>
      <w:marTop w:val="0"/>
      <w:marBottom w:val="0"/>
      <w:divBdr>
        <w:top w:val="none" w:sz="0" w:space="0" w:color="auto"/>
        <w:left w:val="none" w:sz="0" w:space="0" w:color="auto"/>
        <w:bottom w:val="none" w:sz="0" w:space="0" w:color="auto"/>
        <w:right w:val="none" w:sz="0" w:space="0" w:color="auto"/>
      </w:divBdr>
    </w:div>
    <w:div w:id="1070008316">
      <w:bodyDiv w:val="1"/>
      <w:marLeft w:val="0"/>
      <w:marRight w:val="0"/>
      <w:marTop w:val="0"/>
      <w:marBottom w:val="0"/>
      <w:divBdr>
        <w:top w:val="none" w:sz="0" w:space="0" w:color="auto"/>
        <w:left w:val="none" w:sz="0" w:space="0" w:color="auto"/>
        <w:bottom w:val="none" w:sz="0" w:space="0" w:color="auto"/>
        <w:right w:val="none" w:sz="0" w:space="0" w:color="auto"/>
      </w:divBdr>
    </w:div>
    <w:div w:id="1823615813">
      <w:bodyDiv w:val="1"/>
      <w:marLeft w:val="0"/>
      <w:marRight w:val="0"/>
      <w:marTop w:val="0"/>
      <w:marBottom w:val="0"/>
      <w:divBdr>
        <w:top w:val="none" w:sz="0" w:space="0" w:color="auto"/>
        <w:left w:val="none" w:sz="0" w:space="0" w:color="auto"/>
        <w:bottom w:val="none" w:sz="0" w:space="0" w:color="auto"/>
        <w:right w:val="none" w:sz="0" w:space="0" w:color="auto"/>
      </w:divBdr>
    </w:div>
    <w:div w:id="1956598485">
      <w:bodyDiv w:val="1"/>
      <w:marLeft w:val="0"/>
      <w:marRight w:val="0"/>
      <w:marTop w:val="0"/>
      <w:marBottom w:val="0"/>
      <w:divBdr>
        <w:top w:val="none" w:sz="0" w:space="0" w:color="auto"/>
        <w:left w:val="none" w:sz="0" w:space="0" w:color="auto"/>
        <w:bottom w:val="none" w:sz="0" w:space="0" w:color="auto"/>
        <w:right w:val="none" w:sz="0" w:space="0" w:color="auto"/>
      </w:divBdr>
    </w:div>
    <w:div w:id="21335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398</Characters>
  <Application>Microsoft Office Word</Application>
  <DocSecurity>0</DocSecurity>
  <Lines>3</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2020-11-13T00:59:00Z</dcterms:created>
  <dcterms:modified xsi:type="dcterms:W3CDTF">2021-11-08T02:23:00Z</dcterms:modified>
</cp:coreProperties>
</file>