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2A162" w14:textId="77777777" w:rsidR="009B6086" w:rsidRPr="003256CB" w:rsidRDefault="009B6086" w:rsidP="009E0068">
      <w:r w:rsidRPr="003256CB">
        <w:rPr>
          <w:rFonts w:hint="eastAsia"/>
        </w:rPr>
        <w:t>（様式２）</w:t>
      </w:r>
    </w:p>
    <w:p w14:paraId="77860337" w14:textId="77777777" w:rsidR="009B6086" w:rsidRPr="003256CB" w:rsidRDefault="009B6086" w:rsidP="009B6086">
      <w:pPr>
        <w:jc w:val="center"/>
      </w:pPr>
    </w:p>
    <w:p w14:paraId="54E832D4" w14:textId="6F175A16" w:rsidR="000737C0" w:rsidRDefault="000737C0" w:rsidP="00A50489">
      <w:pPr>
        <w:jc w:val="center"/>
        <w:rPr>
          <w:rFonts w:ascii="ＭＳ 明朝" w:hAnsi="ＭＳ 明朝"/>
        </w:rPr>
      </w:pPr>
      <w:r w:rsidRPr="000737C0">
        <w:rPr>
          <w:rFonts w:ascii="ＭＳ 明朝" w:hAnsi="ＭＳ 明朝" w:hint="eastAsia"/>
        </w:rPr>
        <w:t>第5</w:t>
      </w:r>
      <w:r w:rsidR="00BC3DA6">
        <w:rPr>
          <w:rFonts w:ascii="ＭＳ 明朝" w:hAnsi="ＭＳ 明朝" w:hint="eastAsia"/>
        </w:rPr>
        <w:t>7</w:t>
      </w:r>
      <w:r w:rsidRPr="000737C0">
        <w:rPr>
          <w:rFonts w:ascii="ＭＳ 明朝" w:hAnsi="ＭＳ 明朝" w:hint="eastAsia"/>
        </w:rPr>
        <w:t>回スーパーマーケット・トレードショー202</w:t>
      </w:r>
      <w:r w:rsidR="00BC3DA6">
        <w:rPr>
          <w:rFonts w:ascii="ＭＳ 明朝" w:hAnsi="ＭＳ 明朝" w:hint="eastAsia"/>
        </w:rPr>
        <w:t>3</w:t>
      </w:r>
      <w:r w:rsidRPr="000737C0">
        <w:rPr>
          <w:rFonts w:ascii="ＭＳ 明朝" w:hAnsi="ＭＳ 明朝" w:hint="eastAsia"/>
        </w:rPr>
        <w:t>「香川県ブース」装飾等業務</w:t>
      </w:r>
    </w:p>
    <w:p w14:paraId="1E4C3F60" w14:textId="6AFF0824" w:rsidR="009B6086" w:rsidRPr="003256CB" w:rsidRDefault="009B6086" w:rsidP="00A50489">
      <w:pPr>
        <w:jc w:val="center"/>
      </w:pPr>
      <w:r w:rsidRPr="003256CB">
        <w:rPr>
          <w:rFonts w:hint="eastAsia"/>
        </w:rPr>
        <w:t>応募事業者概要書</w:t>
      </w:r>
    </w:p>
    <w:p w14:paraId="6E280B08" w14:textId="77777777" w:rsidR="009B6086" w:rsidRPr="003256CB" w:rsidRDefault="009B6086" w:rsidP="009B6086">
      <w:pPr>
        <w:jc w:val="cente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1"/>
        <w:gridCol w:w="6832"/>
      </w:tblGrid>
      <w:tr w:rsidR="009B6086" w:rsidRPr="003256CB" w14:paraId="7F5119F3" w14:textId="77777777">
        <w:trPr>
          <w:trHeight w:val="531"/>
        </w:trPr>
        <w:tc>
          <w:tcPr>
            <w:tcW w:w="2265" w:type="dxa"/>
            <w:shd w:val="clear" w:color="auto" w:fill="auto"/>
            <w:vAlign w:val="center"/>
          </w:tcPr>
          <w:p w14:paraId="113C24D9" w14:textId="77777777" w:rsidR="009B6086" w:rsidRPr="003256CB" w:rsidRDefault="009B6086" w:rsidP="00697CE9">
            <w:pPr>
              <w:jc w:val="center"/>
            </w:pPr>
            <w:r w:rsidRPr="003256CB">
              <w:rPr>
                <w:rFonts w:hint="eastAsia"/>
              </w:rPr>
              <w:t>項</w:t>
            </w:r>
            <w:r w:rsidRPr="003256CB">
              <w:rPr>
                <w:rFonts w:hint="eastAsia"/>
              </w:rPr>
              <w:t xml:space="preserve">    </w:t>
            </w:r>
            <w:r w:rsidRPr="003256CB">
              <w:rPr>
                <w:rFonts w:hint="eastAsia"/>
              </w:rPr>
              <w:t>目</w:t>
            </w:r>
          </w:p>
        </w:tc>
        <w:tc>
          <w:tcPr>
            <w:tcW w:w="6870" w:type="dxa"/>
            <w:shd w:val="clear" w:color="auto" w:fill="auto"/>
            <w:vAlign w:val="center"/>
          </w:tcPr>
          <w:p w14:paraId="4B5E64E2" w14:textId="77777777" w:rsidR="009B6086" w:rsidRPr="003256CB" w:rsidRDefault="009B6086" w:rsidP="00697CE9">
            <w:pPr>
              <w:jc w:val="center"/>
            </w:pPr>
            <w:r w:rsidRPr="003256CB">
              <w:rPr>
                <w:rFonts w:hint="eastAsia"/>
              </w:rPr>
              <w:t>内</w:t>
            </w:r>
            <w:r w:rsidRPr="003256CB">
              <w:rPr>
                <w:rFonts w:hint="eastAsia"/>
              </w:rPr>
              <w:t xml:space="preserve">               </w:t>
            </w:r>
            <w:r w:rsidRPr="003256CB">
              <w:rPr>
                <w:rFonts w:hint="eastAsia"/>
              </w:rPr>
              <w:t>容</w:t>
            </w:r>
          </w:p>
        </w:tc>
      </w:tr>
      <w:tr w:rsidR="009B6086" w:rsidRPr="003256CB" w14:paraId="01B0C159" w14:textId="77777777" w:rsidTr="003F1B04">
        <w:trPr>
          <w:trHeight w:val="3954"/>
        </w:trPr>
        <w:tc>
          <w:tcPr>
            <w:tcW w:w="2265" w:type="dxa"/>
            <w:shd w:val="clear" w:color="auto" w:fill="auto"/>
            <w:vAlign w:val="center"/>
          </w:tcPr>
          <w:p w14:paraId="655D7609" w14:textId="77777777" w:rsidR="009B6086" w:rsidRDefault="009B6086" w:rsidP="00697CE9">
            <w:pPr>
              <w:jc w:val="center"/>
            </w:pPr>
            <w:r w:rsidRPr="003256CB">
              <w:rPr>
                <w:rFonts w:hint="eastAsia"/>
              </w:rPr>
              <w:t>同種の事業実績</w:t>
            </w:r>
          </w:p>
          <w:p w14:paraId="4D8633BA" w14:textId="165939EB" w:rsidR="00EE6139" w:rsidRPr="003256CB" w:rsidRDefault="00EE6139" w:rsidP="00697CE9">
            <w:pPr>
              <w:jc w:val="center"/>
            </w:pPr>
            <w:r>
              <w:rPr>
                <w:rFonts w:hint="eastAsia"/>
              </w:rPr>
              <w:t>（過去における、日本の地方自治体及び民間等から受託した本業務と同種の業務実績</w:t>
            </w:r>
            <w:r w:rsidR="00240D51">
              <w:rPr>
                <w:rFonts w:hint="eastAsia"/>
              </w:rPr>
              <w:t>（開催時期、展示会名、ブース名）</w:t>
            </w:r>
            <w:r>
              <w:rPr>
                <w:rFonts w:hint="eastAsia"/>
              </w:rPr>
              <w:t>を記載すること。）</w:t>
            </w:r>
          </w:p>
        </w:tc>
        <w:tc>
          <w:tcPr>
            <w:tcW w:w="6870" w:type="dxa"/>
            <w:shd w:val="clear" w:color="auto" w:fill="auto"/>
            <w:vAlign w:val="center"/>
          </w:tcPr>
          <w:p w14:paraId="307B3519" w14:textId="77777777" w:rsidR="009B6086" w:rsidRPr="003256CB" w:rsidRDefault="009B6086" w:rsidP="00697CE9"/>
        </w:tc>
      </w:tr>
      <w:tr w:rsidR="003F1B04" w:rsidRPr="003256CB" w14:paraId="50F7FBA4" w14:textId="77777777" w:rsidTr="003F1B04">
        <w:trPr>
          <w:trHeight w:val="2837"/>
        </w:trPr>
        <w:tc>
          <w:tcPr>
            <w:tcW w:w="2265" w:type="dxa"/>
            <w:shd w:val="clear" w:color="auto" w:fill="auto"/>
            <w:vAlign w:val="center"/>
          </w:tcPr>
          <w:p w14:paraId="74F62ED2" w14:textId="77777777" w:rsidR="003F1B04" w:rsidRPr="003256CB" w:rsidRDefault="003F1B04" w:rsidP="00697CE9">
            <w:pPr>
              <w:jc w:val="center"/>
            </w:pPr>
            <w:r w:rsidRPr="003256CB">
              <w:rPr>
                <w:rFonts w:hint="eastAsia"/>
              </w:rPr>
              <w:t>財務状況</w:t>
            </w:r>
          </w:p>
          <w:p w14:paraId="236F370A" w14:textId="77777777" w:rsidR="003F1B04" w:rsidRPr="003256CB" w:rsidRDefault="003F1B04" w:rsidP="00451775">
            <w:pPr>
              <w:jc w:val="center"/>
            </w:pPr>
            <w:r>
              <w:rPr>
                <w:rFonts w:hint="eastAsia"/>
              </w:rPr>
              <w:t>（直近３年間の売上高及び経常利益）</w:t>
            </w:r>
          </w:p>
        </w:tc>
        <w:tc>
          <w:tcPr>
            <w:tcW w:w="6870" w:type="dxa"/>
            <w:shd w:val="clear" w:color="auto" w:fill="auto"/>
            <w:vAlign w:val="center"/>
          </w:tcPr>
          <w:p w14:paraId="7C9F31B4" w14:textId="77777777" w:rsidR="003F1B04" w:rsidRDefault="003F1B04" w:rsidP="00451775">
            <w:pPr>
              <w:ind w:firstLineChars="1000" w:firstLine="2162"/>
            </w:pPr>
            <w:r>
              <w:rPr>
                <w:rFonts w:hint="eastAsia"/>
              </w:rPr>
              <w:t>（売上高）　　　　　（経常利益）</w:t>
            </w:r>
          </w:p>
          <w:p w14:paraId="0242B3A4" w14:textId="77777777" w:rsidR="003F1B04" w:rsidRPr="003256CB" w:rsidRDefault="003F1B04" w:rsidP="001E3306">
            <w:pPr>
              <w:ind w:firstLineChars="200" w:firstLine="432"/>
              <w:rPr>
                <w:u w:val="single"/>
              </w:rPr>
            </w:pPr>
            <w:r w:rsidRPr="003256CB">
              <w:rPr>
                <w:rFonts w:hint="eastAsia"/>
              </w:rPr>
              <w:t xml:space="preserve">   </w:t>
            </w:r>
            <w:r w:rsidRPr="003256CB">
              <w:rPr>
                <w:rFonts w:hint="eastAsia"/>
              </w:rPr>
              <w:t>年決算</w:t>
            </w:r>
            <w:r w:rsidRPr="003256CB">
              <w:rPr>
                <w:rFonts w:hint="eastAsia"/>
              </w:rPr>
              <w:t xml:space="preserve">   </w:t>
            </w:r>
            <w:r w:rsidRPr="003256CB">
              <w:rPr>
                <w:rFonts w:hint="eastAsia"/>
                <w:u w:val="single"/>
              </w:rPr>
              <w:t xml:space="preserve">               </w:t>
            </w:r>
            <w:r w:rsidRPr="003256CB">
              <w:rPr>
                <w:rFonts w:hint="eastAsia"/>
                <w:u w:val="single"/>
              </w:rPr>
              <w:t>千円</w:t>
            </w:r>
            <w:r w:rsidRPr="00451775">
              <w:rPr>
                <w:rFonts w:hint="eastAsia"/>
              </w:rPr>
              <w:t xml:space="preserve">　　</w:t>
            </w:r>
            <w:r w:rsidRPr="003256CB">
              <w:rPr>
                <w:rFonts w:hint="eastAsia"/>
                <w:u w:val="single"/>
              </w:rPr>
              <w:t xml:space="preserve">               </w:t>
            </w:r>
            <w:r w:rsidRPr="003256CB">
              <w:rPr>
                <w:rFonts w:hint="eastAsia"/>
                <w:u w:val="single"/>
              </w:rPr>
              <w:t>千円</w:t>
            </w:r>
          </w:p>
          <w:p w14:paraId="53F247C2" w14:textId="77777777" w:rsidR="003F1B04" w:rsidRPr="003256CB" w:rsidRDefault="003F1B04" w:rsidP="00697CE9">
            <w:pPr>
              <w:jc w:val="center"/>
              <w:rPr>
                <w:u w:val="single"/>
              </w:rPr>
            </w:pPr>
          </w:p>
          <w:p w14:paraId="10B7CBA0" w14:textId="77777777" w:rsidR="003F1B04" w:rsidRPr="003256CB" w:rsidRDefault="003F1B04" w:rsidP="001E3306">
            <w:pPr>
              <w:ind w:firstLineChars="200" w:firstLine="432"/>
              <w:rPr>
                <w:u w:val="single"/>
              </w:rPr>
            </w:pPr>
            <w:r w:rsidRPr="003256CB">
              <w:rPr>
                <w:rFonts w:hint="eastAsia"/>
              </w:rPr>
              <w:t xml:space="preserve">   </w:t>
            </w:r>
            <w:r w:rsidRPr="003256CB">
              <w:rPr>
                <w:rFonts w:hint="eastAsia"/>
              </w:rPr>
              <w:t>年決算</w:t>
            </w:r>
            <w:r w:rsidRPr="003256CB">
              <w:rPr>
                <w:rFonts w:hint="eastAsia"/>
              </w:rPr>
              <w:t xml:space="preserve">   </w:t>
            </w:r>
            <w:r w:rsidRPr="003256CB">
              <w:rPr>
                <w:rFonts w:hint="eastAsia"/>
                <w:u w:val="single"/>
              </w:rPr>
              <w:t xml:space="preserve">               </w:t>
            </w:r>
            <w:r w:rsidRPr="003256CB">
              <w:rPr>
                <w:rFonts w:hint="eastAsia"/>
                <w:u w:val="single"/>
              </w:rPr>
              <w:t>千円</w:t>
            </w:r>
            <w:r w:rsidRPr="00451775">
              <w:rPr>
                <w:rFonts w:hint="eastAsia"/>
              </w:rPr>
              <w:t xml:space="preserve">　　</w:t>
            </w:r>
            <w:r w:rsidRPr="003256CB">
              <w:rPr>
                <w:rFonts w:hint="eastAsia"/>
                <w:u w:val="single"/>
              </w:rPr>
              <w:t xml:space="preserve">               </w:t>
            </w:r>
            <w:r w:rsidRPr="003256CB">
              <w:rPr>
                <w:rFonts w:hint="eastAsia"/>
                <w:u w:val="single"/>
              </w:rPr>
              <w:t>千円</w:t>
            </w:r>
          </w:p>
          <w:p w14:paraId="760B840D" w14:textId="77777777" w:rsidR="003F1B04" w:rsidRPr="001E3306" w:rsidRDefault="003F1B04" w:rsidP="00697CE9">
            <w:pPr>
              <w:jc w:val="center"/>
            </w:pPr>
          </w:p>
          <w:p w14:paraId="32D5D924" w14:textId="77777777" w:rsidR="003F1B04" w:rsidRPr="003256CB" w:rsidRDefault="003F1B04" w:rsidP="001E3306">
            <w:pPr>
              <w:ind w:firstLineChars="200" w:firstLine="432"/>
            </w:pPr>
            <w:r w:rsidRPr="003256CB">
              <w:rPr>
                <w:rFonts w:hint="eastAsia"/>
              </w:rPr>
              <w:t xml:space="preserve">   </w:t>
            </w:r>
            <w:r w:rsidRPr="003256CB">
              <w:rPr>
                <w:rFonts w:hint="eastAsia"/>
              </w:rPr>
              <w:t>年決算</w:t>
            </w:r>
            <w:r w:rsidRPr="003256CB">
              <w:rPr>
                <w:rFonts w:hint="eastAsia"/>
              </w:rPr>
              <w:t xml:space="preserve">   </w:t>
            </w:r>
            <w:r w:rsidRPr="003256CB">
              <w:rPr>
                <w:rFonts w:hint="eastAsia"/>
                <w:u w:val="single"/>
              </w:rPr>
              <w:t xml:space="preserve">               </w:t>
            </w:r>
            <w:r w:rsidRPr="003256CB">
              <w:rPr>
                <w:rFonts w:hint="eastAsia"/>
                <w:u w:val="single"/>
              </w:rPr>
              <w:t>千円</w:t>
            </w:r>
            <w:r w:rsidRPr="00451775">
              <w:rPr>
                <w:rFonts w:hint="eastAsia"/>
              </w:rPr>
              <w:t xml:space="preserve">　　</w:t>
            </w:r>
            <w:r w:rsidRPr="003256CB">
              <w:rPr>
                <w:rFonts w:hint="eastAsia"/>
                <w:u w:val="single"/>
              </w:rPr>
              <w:t xml:space="preserve">               </w:t>
            </w:r>
            <w:r w:rsidRPr="003256CB">
              <w:rPr>
                <w:rFonts w:hint="eastAsia"/>
                <w:u w:val="single"/>
              </w:rPr>
              <w:t>千円</w:t>
            </w:r>
          </w:p>
        </w:tc>
      </w:tr>
      <w:tr w:rsidR="00EE6139" w:rsidRPr="003256CB" w14:paraId="222F8B00" w14:textId="77777777" w:rsidTr="00EE6139">
        <w:trPr>
          <w:trHeight w:val="4693"/>
        </w:trPr>
        <w:tc>
          <w:tcPr>
            <w:tcW w:w="2265" w:type="dxa"/>
            <w:shd w:val="clear" w:color="auto" w:fill="auto"/>
            <w:vAlign w:val="center"/>
          </w:tcPr>
          <w:p w14:paraId="547D99F2" w14:textId="77777777" w:rsidR="00EE6139" w:rsidRDefault="00EE6139" w:rsidP="00EE6139">
            <w:pPr>
              <w:jc w:val="center"/>
              <w:rPr>
                <w:rFonts w:ascii="ＭＳ 明朝" w:hAnsi="ＭＳ 明朝"/>
              </w:rPr>
            </w:pPr>
            <w:r w:rsidRPr="00B35451">
              <w:rPr>
                <w:rFonts w:ascii="ＭＳ 明朝" w:hAnsi="ＭＳ 明朝"/>
              </w:rPr>
              <w:t>業務の実施体制</w:t>
            </w:r>
          </w:p>
          <w:p w14:paraId="7187AACF" w14:textId="77777777" w:rsidR="00EE6139" w:rsidRPr="00EE6139" w:rsidRDefault="00EE6139" w:rsidP="00EE6139">
            <w:pPr>
              <w:rPr>
                <w:rFonts w:ascii="ＭＳ 明朝" w:hAnsi="ＭＳ 明朝"/>
              </w:rPr>
            </w:pPr>
            <w:r>
              <w:rPr>
                <w:rFonts w:ascii="ＭＳ 明朝" w:hAnsi="ＭＳ 明朝" w:hint="eastAsia"/>
              </w:rPr>
              <w:t>（</w:t>
            </w:r>
            <w:r w:rsidRPr="00B35451">
              <w:rPr>
                <w:rFonts w:ascii="ＭＳ 明朝" w:hAnsi="ＭＳ 明朝"/>
              </w:rPr>
              <w:t>業務の実施体制、責任者及び担当者の役職・氏名・経験年数・専門分野等について記載すること。</w:t>
            </w:r>
            <w:r>
              <w:rPr>
                <w:rFonts w:ascii="ＭＳ 明朝" w:hAnsi="ＭＳ 明朝" w:hint="eastAsia"/>
              </w:rPr>
              <w:t>）</w:t>
            </w:r>
          </w:p>
        </w:tc>
        <w:tc>
          <w:tcPr>
            <w:tcW w:w="6870" w:type="dxa"/>
            <w:shd w:val="clear" w:color="auto" w:fill="auto"/>
          </w:tcPr>
          <w:p w14:paraId="7CB0B57E" w14:textId="77777777" w:rsidR="00EE6139" w:rsidRDefault="00EE6139" w:rsidP="00EE6139"/>
        </w:tc>
      </w:tr>
    </w:tbl>
    <w:p w14:paraId="14F44BF4" w14:textId="77777777" w:rsidR="006503C7" w:rsidRDefault="009B6086" w:rsidP="00EE6139">
      <w:r w:rsidRPr="003256CB">
        <w:rPr>
          <w:rFonts w:hint="eastAsia"/>
        </w:rPr>
        <w:t xml:space="preserve"> </w:t>
      </w:r>
      <w:r w:rsidRPr="003256CB">
        <w:rPr>
          <w:rFonts w:hint="eastAsia"/>
        </w:rPr>
        <w:t>※上記概要書のほか、会社概要などが分かるパンフレット等</w:t>
      </w:r>
      <w:r w:rsidR="00EE6139">
        <w:rPr>
          <w:rFonts w:hint="eastAsia"/>
        </w:rPr>
        <w:t>を</w:t>
      </w:r>
      <w:r w:rsidRPr="003256CB">
        <w:rPr>
          <w:rFonts w:hint="eastAsia"/>
        </w:rPr>
        <w:t>添付してください。</w:t>
      </w:r>
    </w:p>
    <w:sectPr w:rsidR="006503C7" w:rsidSect="00103402">
      <w:pgSz w:w="11906" w:h="16838" w:code="9"/>
      <w:pgMar w:top="1304" w:right="1304" w:bottom="1304" w:left="1304" w:header="851" w:footer="737" w:gutter="0"/>
      <w:cols w:space="425"/>
      <w:docGrid w:type="linesAndChars" w:linePitch="338"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F0EF" w14:textId="77777777" w:rsidR="000767E2" w:rsidRDefault="000767E2">
      <w:r>
        <w:separator/>
      </w:r>
    </w:p>
  </w:endnote>
  <w:endnote w:type="continuationSeparator" w:id="0">
    <w:p w14:paraId="3CA8221A" w14:textId="77777777" w:rsidR="000767E2" w:rsidRDefault="0007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CB9E" w14:textId="77777777" w:rsidR="000767E2" w:rsidRDefault="000767E2">
      <w:r>
        <w:separator/>
      </w:r>
    </w:p>
  </w:footnote>
  <w:footnote w:type="continuationSeparator" w:id="0">
    <w:p w14:paraId="1789596F" w14:textId="77777777" w:rsidR="000767E2" w:rsidRDefault="00076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43B17"/>
    <w:multiLevelType w:val="hybridMultilevel"/>
    <w:tmpl w:val="3BF0DBC4"/>
    <w:lvl w:ilvl="0" w:tplc="2376CC54">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28132D03"/>
    <w:multiLevelType w:val="hybridMultilevel"/>
    <w:tmpl w:val="BA4C99DA"/>
    <w:lvl w:ilvl="0" w:tplc="69C0612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B305A5A"/>
    <w:multiLevelType w:val="hybridMultilevel"/>
    <w:tmpl w:val="E4D42874"/>
    <w:lvl w:ilvl="0" w:tplc="A1606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087B89"/>
    <w:multiLevelType w:val="hybridMultilevel"/>
    <w:tmpl w:val="22FA2514"/>
    <w:lvl w:ilvl="0" w:tplc="00E25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7D3A23"/>
    <w:multiLevelType w:val="hybridMultilevel"/>
    <w:tmpl w:val="0478DFFE"/>
    <w:lvl w:ilvl="0" w:tplc="C9D0C9C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15:restartNumberingAfterBreak="0">
    <w:nsid w:val="57F35BF3"/>
    <w:multiLevelType w:val="hybridMultilevel"/>
    <w:tmpl w:val="00E25F5A"/>
    <w:lvl w:ilvl="0" w:tplc="5852DD64">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6" w15:restartNumberingAfterBreak="0">
    <w:nsid w:val="5CAB67B1"/>
    <w:multiLevelType w:val="hybridMultilevel"/>
    <w:tmpl w:val="9104E84C"/>
    <w:lvl w:ilvl="0" w:tplc="C9B26B1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5DC63082"/>
    <w:multiLevelType w:val="hybridMultilevel"/>
    <w:tmpl w:val="B09A935A"/>
    <w:lvl w:ilvl="0" w:tplc="0298F72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72685C78"/>
    <w:multiLevelType w:val="hybridMultilevel"/>
    <w:tmpl w:val="42C036C0"/>
    <w:lvl w:ilvl="0" w:tplc="19EA71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7CB6F4C"/>
    <w:multiLevelType w:val="hybridMultilevel"/>
    <w:tmpl w:val="25B4F700"/>
    <w:lvl w:ilvl="0" w:tplc="C0DEBBD4">
      <w:start w:val="1"/>
      <w:numFmt w:val="decimalEnclosedCircle"/>
      <w:lvlText w:val="%1"/>
      <w:lvlJc w:val="left"/>
      <w:pPr>
        <w:ind w:left="936" w:hanging="360"/>
      </w:pPr>
      <w:rPr>
        <w:rFonts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num w:numId="1" w16cid:durableId="229003281">
    <w:abstractNumId w:val="8"/>
  </w:num>
  <w:num w:numId="2" w16cid:durableId="857885551">
    <w:abstractNumId w:val="6"/>
  </w:num>
  <w:num w:numId="3" w16cid:durableId="1397582157">
    <w:abstractNumId w:val="0"/>
  </w:num>
  <w:num w:numId="4" w16cid:durableId="87503606">
    <w:abstractNumId w:val="2"/>
  </w:num>
  <w:num w:numId="5" w16cid:durableId="1277177496">
    <w:abstractNumId w:val="1"/>
  </w:num>
  <w:num w:numId="6" w16cid:durableId="100761245">
    <w:abstractNumId w:val="7"/>
  </w:num>
  <w:num w:numId="7" w16cid:durableId="814881057">
    <w:abstractNumId w:val="3"/>
  </w:num>
  <w:num w:numId="8" w16cid:durableId="1811361598">
    <w:abstractNumId w:val="9"/>
  </w:num>
  <w:num w:numId="9" w16cid:durableId="1794445476">
    <w:abstractNumId w:val="4"/>
  </w:num>
  <w:num w:numId="10" w16cid:durableId="501287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69"/>
    <w:rsid w:val="00007787"/>
    <w:rsid w:val="000158E0"/>
    <w:rsid w:val="00022151"/>
    <w:rsid w:val="00023141"/>
    <w:rsid w:val="000338F2"/>
    <w:rsid w:val="000351A3"/>
    <w:rsid w:val="00044D65"/>
    <w:rsid w:val="00054379"/>
    <w:rsid w:val="00065E5F"/>
    <w:rsid w:val="000737C0"/>
    <w:rsid w:val="000767E2"/>
    <w:rsid w:val="00081CF3"/>
    <w:rsid w:val="00086837"/>
    <w:rsid w:val="000B1BC9"/>
    <w:rsid w:val="000C05AC"/>
    <w:rsid w:val="000D2BCD"/>
    <w:rsid w:val="000F29A6"/>
    <w:rsid w:val="000F3042"/>
    <w:rsid w:val="00103402"/>
    <w:rsid w:val="00105D89"/>
    <w:rsid w:val="00105EC8"/>
    <w:rsid w:val="00112C4A"/>
    <w:rsid w:val="0013385B"/>
    <w:rsid w:val="001373FA"/>
    <w:rsid w:val="00146B1B"/>
    <w:rsid w:val="00167619"/>
    <w:rsid w:val="001B136E"/>
    <w:rsid w:val="001C43A3"/>
    <w:rsid w:val="001E3306"/>
    <w:rsid w:val="001E7FEB"/>
    <w:rsid w:val="00216340"/>
    <w:rsid w:val="0021679E"/>
    <w:rsid w:val="002227E4"/>
    <w:rsid w:val="002268B8"/>
    <w:rsid w:val="00240D51"/>
    <w:rsid w:val="00263BB5"/>
    <w:rsid w:val="002662C6"/>
    <w:rsid w:val="0029321C"/>
    <w:rsid w:val="002A6F47"/>
    <w:rsid w:val="002D589C"/>
    <w:rsid w:val="0030096C"/>
    <w:rsid w:val="00302E8A"/>
    <w:rsid w:val="00312B74"/>
    <w:rsid w:val="003154C7"/>
    <w:rsid w:val="003256CB"/>
    <w:rsid w:val="0033787E"/>
    <w:rsid w:val="0034506F"/>
    <w:rsid w:val="003546C5"/>
    <w:rsid w:val="00362172"/>
    <w:rsid w:val="003643B6"/>
    <w:rsid w:val="003672B8"/>
    <w:rsid w:val="00367F1C"/>
    <w:rsid w:val="0037472B"/>
    <w:rsid w:val="00380999"/>
    <w:rsid w:val="0039220D"/>
    <w:rsid w:val="003A09B9"/>
    <w:rsid w:val="003F1B04"/>
    <w:rsid w:val="003F71C1"/>
    <w:rsid w:val="0041498A"/>
    <w:rsid w:val="00451775"/>
    <w:rsid w:val="0045639B"/>
    <w:rsid w:val="0046184D"/>
    <w:rsid w:val="00471A3B"/>
    <w:rsid w:val="00476C09"/>
    <w:rsid w:val="00482E83"/>
    <w:rsid w:val="00494223"/>
    <w:rsid w:val="004A4E89"/>
    <w:rsid w:val="004E2F12"/>
    <w:rsid w:val="00502237"/>
    <w:rsid w:val="00507A58"/>
    <w:rsid w:val="00521B4C"/>
    <w:rsid w:val="00541F0C"/>
    <w:rsid w:val="00545583"/>
    <w:rsid w:val="00547E18"/>
    <w:rsid w:val="00566908"/>
    <w:rsid w:val="00571406"/>
    <w:rsid w:val="00571E59"/>
    <w:rsid w:val="00576AC8"/>
    <w:rsid w:val="0058382F"/>
    <w:rsid w:val="005B1F64"/>
    <w:rsid w:val="005B2DF2"/>
    <w:rsid w:val="005B5496"/>
    <w:rsid w:val="005C5F93"/>
    <w:rsid w:val="005D0D18"/>
    <w:rsid w:val="005E2970"/>
    <w:rsid w:val="005F5183"/>
    <w:rsid w:val="0061083B"/>
    <w:rsid w:val="006137A3"/>
    <w:rsid w:val="0061632C"/>
    <w:rsid w:val="00620FCC"/>
    <w:rsid w:val="00622F54"/>
    <w:rsid w:val="00636A70"/>
    <w:rsid w:val="0064259A"/>
    <w:rsid w:val="006432DB"/>
    <w:rsid w:val="00644010"/>
    <w:rsid w:val="006503C7"/>
    <w:rsid w:val="006601A9"/>
    <w:rsid w:val="00664C92"/>
    <w:rsid w:val="006963A2"/>
    <w:rsid w:val="00697CE9"/>
    <w:rsid w:val="006A5556"/>
    <w:rsid w:val="006C2D14"/>
    <w:rsid w:val="006C60CF"/>
    <w:rsid w:val="006D65E0"/>
    <w:rsid w:val="006D701A"/>
    <w:rsid w:val="006E0990"/>
    <w:rsid w:val="006E4C59"/>
    <w:rsid w:val="007016CB"/>
    <w:rsid w:val="00702627"/>
    <w:rsid w:val="007075AE"/>
    <w:rsid w:val="0070775C"/>
    <w:rsid w:val="007757D4"/>
    <w:rsid w:val="007923D3"/>
    <w:rsid w:val="007A6CD9"/>
    <w:rsid w:val="007B2F4B"/>
    <w:rsid w:val="007B4C04"/>
    <w:rsid w:val="007E068F"/>
    <w:rsid w:val="007E354C"/>
    <w:rsid w:val="007E571A"/>
    <w:rsid w:val="007F365C"/>
    <w:rsid w:val="00806783"/>
    <w:rsid w:val="00812AFD"/>
    <w:rsid w:val="0082214E"/>
    <w:rsid w:val="0083679F"/>
    <w:rsid w:val="00847092"/>
    <w:rsid w:val="00853042"/>
    <w:rsid w:val="00867BAA"/>
    <w:rsid w:val="00872840"/>
    <w:rsid w:val="00872B03"/>
    <w:rsid w:val="008730A4"/>
    <w:rsid w:val="00875BA4"/>
    <w:rsid w:val="00885A61"/>
    <w:rsid w:val="00897B21"/>
    <w:rsid w:val="008A65D4"/>
    <w:rsid w:val="008B5B25"/>
    <w:rsid w:val="008D08F0"/>
    <w:rsid w:val="008D2ACF"/>
    <w:rsid w:val="008D3996"/>
    <w:rsid w:val="008D7912"/>
    <w:rsid w:val="008F0BE4"/>
    <w:rsid w:val="008F2917"/>
    <w:rsid w:val="0090274C"/>
    <w:rsid w:val="00902C92"/>
    <w:rsid w:val="0091610A"/>
    <w:rsid w:val="009173CC"/>
    <w:rsid w:val="009214CC"/>
    <w:rsid w:val="009220D8"/>
    <w:rsid w:val="00931244"/>
    <w:rsid w:val="00957BFC"/>
    <w:rsid w:val="00960868"/>
    <w:rsid w:val="009653D4"/>
    <w:rsid w:val="00974B49"/>
    <w:rsid w:val="009B1912"/>
    <w:rsid w:val="009B6086"/>
    <w:rsid w:val="009C450E"/>
    <w:rsid w:val="009C48EB"/>
    <w:rsid w:val="009D1B89"/>
    <w:rsid w:val="009E0068"/>
    <w:rsid w:val="009E552F"/>
    <w:rsid w:val="009F72B6"/>
    <w:rsid w:val="00A50489"/>
    <w:rsid w:val="00A51665"/>
    <w:rsid w:val="00A55303"/>
    <w:rsid w:val="00A656AF"/>
    <w:rsid w:val="00A6776E"/>
    <w:rsid w:val="00A74E75"/>
    <w:rsid w:val="00A74FBF"/>
    <w:rsid w:val="00A823B3"/>
    <w:rsid w:val="00A84523"/>
    <w:rsid w:val="00A86169"/>
    <w:rsid w:val="00AA32AC"/>
    <w:rsid w:val="00B02697"/>
    <w:rsid w:val="00B217FE"/>
    <w:rsid w:val="00B76B8D"/>
    <w:rsid w:val="00B86966"/>
    <w:rsid w:val="00B95187"/>
    <w:rsid w:val="00B95A62"/>
    <w:rsid w:val="00BA2EE2"/>
    <w:rsid w:val="00BB12AD"/>
    <w:rsid w:val="00BB51AB"/>
    <w:rsid w:val="00BB6B3D"/>
    <w:rsid w:val="00BC16FD"/>
    <w:rsid w:val="00BC2A9E"/>
    <w:rsid w:val="00BC3DA6"/>
    <w:rsid w:val="00BD496F"/>
    <w:rsid w:val="00BD758D"/>
    <w:rsid w:val="00BF772A"/>
    <w:rsid w:val="00C22CE1"/>
    <w:rsid w:val="00C40EFA"/>
    <w:rsid w:val="00C604E6"/>
    <w:rsid w:val="00C72427"/>
    <w:rsid w:val="00C749CF"/>
    <w:rsid w:val="00C767DD"/>
    <w:rsid w:val="00C977BC"/>
    <w:rsid w:val="00CA5555"/>
    <w:rsid w:val="00CD4761"/>
    <w:rsid w:val="00CE0874"/>
    <w:rsid w:val="00CF2DF4"/>
    <w:rsid w:val="00D06B1A"/>
    <w:rsid w:val="00D17784"/>
    <w:rsid w:val="00D43864"/>
    <w:rsid w:val="00D824C1"/>
    <w:rsid w:val="00D92ECB"/>
    <w:rsid w:val="00D96E99"/>
    <w:rsid w:val="00DA6FD9"/>
    <w:rsid w:val="00DA7050"/>
    <w:rsid w:val="00DE3672"/>
    <w:rsid w:val="00DF6AB7"/>
    <w:rsid w:val="00E0741D"/>
    <w:rsid w:val="00E14166"/>
    <w:rsid w:val="00E1677A"/>
    <w:rsid w:val="00E203AD"/>
    <w:rsid w:val="00E20411"/>
    <w:rsid w:val="00E222A4"/>
    <w:rsid w:val="00E33075"/>
    <w:rsid w:val="00E41891"/>
    <w:rsid w:val="00E5723A"/>
    <w:rsid w:val="00E67515"/>
    <w:rsid w:val="00E85269"/>
    <w:rsid w:val="00E93D86"/>
    <w:rsid w:val="00EA31E2"/>
    <w:rsid w:val="00EC555B"/>
    <w:rsid w:val="00ED5F96"/>
    <w:rsid w:val="00EE6139"/>
    <w:rsid w:val="00EE7A60"/>
    <w:rsid w:val="00F00603"/>
    <w:rsid w:val="00F14DDE"/>
    <w:rsid w:val="00F31DB5"/>
    <w:rsid w:val="00F33683"/>
    <w:rsid w:val="00F56AC7"/>
    <w:rsid w:val="00F75EA4"/>
    <w:rsid w:val="00F80766"/>
    <w:rsid w:val="00FD40A2"/>
    <w:rsid w:val="00FF3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A1F5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48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75EA4"/>
    <w:pPr>
      <w:tabs>
        <w:tab w:val="center" w:pos="4252"/>
        <w:tab w:val="right" w:pos="8504"/>
      </w:tabs>
      <w:snapToGrid w:val="0"/>
    </w:pPr>
  </w:style>
  <w:style w:type="paragraph" w:styleId="a4">
    <w:name w:val="footer"/>
    <w:basedOn w:val="a"/>
    <w:rsid w:val="00F75EA4"/>
    <w:pPr>
      <w:tabs>
        <w:tab w:val="center" w:pos="4252"/>
        <w:tab w:val="right" w:pos="8504"/>
      </w:tabs>
      <w:snapToGrid w:val="0"/>
    </w:pPr>
  </w:style>
  <w:style w:type="character" w:styleId="a5">
    <w:name w:val="page number"/>
    <w:basedOn w:val="a0"/>
    <w:rsid w:val="00BD758D"/>
  </w:style>
  <w:style w:type="paragraph" w:customStyle="1" w:styleId="CharCarCarChar">
    <w:name w:val="Char Car Car Char"/>
    <w:basedOn w:val="a"/>
    <w:rsid w:val="008D3996"/>
    <w:pPr>
      <w:widowControl/>
      <w:spacing w:after="160" w:line="240" w:lineRule="exact"/>
      <w:jc w:val="left"/>
    </w:pPr>
    <w:rPr>
      <w:rFonts w:ascii="Arial" w:hAnsi="Arial" w:cs="Arial"/>
      <w:kern w:val="0"/>
      <w:sz w:val="20"/>
      <w:szCs w:val="20"/>
      <w:lang w:eastAsia="en-US"/>
    </w:rPr>
  </w:style>
  <w:style w:type="paragraph" w:styleId="a6">
    <w:name w:val="Balloon Text"/>
    <w:basedOn w:val="a"/>
    <w:semiHidden/>
    <w:rsid w:val="001E7FEB"/>
    <w:rPr>
      <w:rFonts w:ascii="Arial" w:eastAsia="ＭＳ ゴシック" w:hAnsi="Arial"/>
      <w:sz w:val="18"/>
      <w:szCs w:val="18"/>
    </w:rPr>
  </w:style>
  <w:style w:type="character" w:styleId="a7">
    <w:name w:val="Hyperlink"/>
    <w:rsid w:val="0070775C"/>
    <w:rPr>
      <w:color w:val="0000FF"/>
      <w:u w:val="single"/>
    </w:rPr>
  </w:style>
  <w:style w:type="table" w:styleId="a8">
    <w:name w:val="Table Grid"/>
    <w:basedOn w:val="a1"/>
    <w:uiPriority w:val="39"/>
    <w:rsid w:val="0065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2020-11-18T00:28:00Z</dcterms:created>
  <dcterms:modified xsi:type="dcterms:W3CDTF">2022-11-08T07:44:00Z</dcterms:modified>
</cp:coreProperties>
</file>